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7E50" w14:textId="47508133" w:rsidR="000043EE" w:rsidRPr="00A44A11" w:rsidRDefault="00F55B24" w:rsidP="00F55B24">
      <w:pPr>
        <w:spacing w:after="0" w:line="0" w:lineRule="atLeast"/>
        <w:jc w:val="center"/>
        <w:rPr>
          <w:rFonts w:eastAsia="標楷體" w:cstheme="minorHAnsi"/>
          <w:lang w:eastAsia="zh-CN"/>
        </w:rPr>
      </w:pPr>
      <w:r w:rsidRPr="00A44A11">
        <w:rPr>
          <w:rFonts w:eastAsia="標楷體" w:cstheme="minorHAnsi"/>
        </w:rPr>
        <w:t>分子束磊晶系統</w:t>
      </w:r>
      <w:r w:rsidRPr="00A44A11">
        <w:rPr>
          <w:rFonts w:eastAsia="標楷體" w:cstheme="minorHAnsi"/>
        </w:rPr>
        <w:t xml:space="preserve"> (Molecular Beam Epitaxy)</w:t>
      </w:r>
    </w:p>
    <w:p w14:paraId="071BCDC9" w14:textId="77777777" w:rsidR="001A6319" w:rsidRPr="00A44A11" w:rsidRDefault="001A6319" w:rsidP="007B5CF9">
      <w:pPr>
        <w:spacing w:after="0" w:line="0" w:lineRule="atLeast"/>
        <w:rPr>
          <w:rFonts w:eastAsia="DengXian" w:cstheme="minorHAnsi"/>
          <w:bCs/>
          <w:u w:val="single"/>
          <w:lang w:eastAsia="zh-CN"/>
        </w:rPr>
      </w:pPr>
    </w:p>
    <w:p w14:paraId="7B67E3C8" w14:textId="5F84DCE9" w:rsidR="00F55B24" w:rsidRPr="00A44A11" w:rsidRDefault="00F55B24" w:rsidP="007B5CF9">
      <w:pPr>
        <w:spacing w:after="0" w:line="0" w:lineRule="atLeast"/>
        <w:rPr>
          <w:rFonts w:eastAsia="DengXian" w:cstheme="minorHAnsi"/>
          <w:bCs/>
          <w:u w:val="single"/>
          <w:lang w:eastAsia="zh-CN"/>
        </w:rPr>
      </w:pPr>
      <w:r w:rsidRPr="00A44A11">
        <w:rPr>
          <w:rFonts w:eastAsia="標楷體" w:cstheme="minorHAnsi"/>
          <w:bCs/>
          <w:u w:val="single"/>
        </w:rPr>
        <w:t>規格</w:t>
      </w:r>
      <w:r w:rsidRPr="00A44A11">
        <w:rPr>
          <w:rFonts w:eastAsia="標楷體" w:cstheme="minorHAnsi"/>
          <w:bCs/>
          <w:u w:val="single"/>
          <w:lang w:eastAsia="zh-CN"/>
        </w:rPr>
        <w:t>(Specifications):</w:t>
      </w:r>
    </w:p>
    <w:p w14:paraId="33DE9B20" w14:textId="77777777" w:rsidR="00902074" w:rsidRPr="00A44A11" w:rsidRDefault="00902074" w:rsidP="007B5CF9">
      <w:pPr>
        <w:spacing w:after="0" w:line="0" w:lineRule="atLeast"/>
        <w:rPr>
          <w:rFonts w:eastAsia="DengXian" w:cstheme="minorHAnsi"/>
          <w:bCs/>
          <w:u w:val="single"/>
          <w:lang w:eastAsia="zh-CN"/>
        </w:rPr>
      </w:pPr>
    </w:p>
    <w:p w14:paraId="559210F4" w14:textId="77777777" w:rsidR="0014599B" w:rsidRPr="00A44A11" w:rsidRDefault="0014599B" w:rsidP="00612069">
      <w:pPr>
        <w:spacing w:after="0" w:line="0" w:lineRule="atLeast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 xml:space="preserve">This research MBE system </w:t>
      </w:r>
      <w:r w:rsidRPr="00A44A11">
        <w:rPr>
          <w:rFonts w:eastAsia="DengXian" w:cstheme="minorHAnsi" w:hint="eastAsia"/>
          <w:lang w:eastAsia="zh-CN"/>
        </w:rPr>
        <w:t>of</w:t>
      </w:r>
      <w:r w:rsidRPr="00A44A11">
        <w:rPr>
          <w:rFonts w:eastAsia="標楷體" w:cstheme="minorHAnsi"/>
          <w:lang w:eastAsia="zh-CN"/>
        </w:rPr>
        <w:t xml:space="preserve"> III-V compound</w:t>
      </w:r>
      <w:r w:rsidRPr="00A44A11">
        <w:rPr>
          <w:rFonts w:eastAsia="DengXian" w:cstheme="minorHAnsi" w:hint="eastAsia"/>
          <w:lang w:eastAsia="zh-CN"/>
        </w:rPr>
        <w:t>s</w:t>
      </w:r>
      <w:r w:rsidRPr="00A44A11">
        <w:rPr>
          <w:rFonts w:eastAsia="標楷體" w:cstheme="minorHAnsi"/>
          <w:lang w:eastAsia="zh-CN"/>
        </w:rPr>
        <w:t xml:space="preserve"> </w:t>
      </w:r>
      <w:r w:rsidRPr="00A44A11">
        <w:rPr>
          <w:rFonts w:eastAsia="DengXian" w:cstheme="minorHAnsi" w:hint="eastAsia"/>
          <w:lang w:eastAsia="zh-CN"/>
        </w:rPr>
        <w:t>should</w:t>
      </w:r>
      <w:r w:rsidRPr="00A44A11">
        <w:rPr>
          <w:rFonts w:eastAsia="標楷體" w:cstheme="minorHAnsi"/>
          <w:lang w:eastAsia="zh-CN"/>
        </w:rPr>
        <w:t xml:space="preserve"> </w:t>
      </w:r>
      <w:r w:rsidRPr="00A44A11">
        <w:rPr>
          <w:rFonts w:eastAsia="DengXian" w:cstheme="minorHAnsi" w:hint="eastAsia"/>
          <w:lang w:eastAsia="zh-CN"/>
        </w:rPr>
        <w:t xml:space="preserve">meet the requirements of </w:t>
      </w:r>
      <w:r w:rsidRPr="00A44A11">
        <w:rPr>
          <w:rFonts w:eastAsia="標楷體" w:cstheme="minorHAnsi"/>
          <w:lang w:eastAsia="zh-CN"/>
        </w:rPr>
        <w:t>grow</w:t>
      </w:r>
      <w:r w:rsidRPr="00A44A11">
        <w:rPr>
          <w:rFonts w:eastAsia="DengXian" w:cstheme="minorHAnsi" w:hint="eastAsia"/>
          <w:lang w:eastAsia="zh-CN"/>
        </w:rPr>
        <w:t>ing</w:t>
      </w:r>
      <w:r w:rsidRPr="00A44A11">
        <w:rPr>
          <w:rFonts w:eastAsia="標楷體" w:cstheme="minorHAnsi"/>
          <w:lang w:eastAsia="zh-CN"/>
        </w:rPr>
        <w:t xml:space="preserve"> high-quality 3-inch GaAs wafer. </w:t>
      </w:r>
    </w:p>
    <w:p w14:paraId="2EA862A2" w14:textId="484A9AA2" w:rsidR="0014599B" w:rsidRPr="00A44A11" w:rsidRDefault="0014599B" w:rsidP="00612069">
      <w:pPr>
        <w:spacing w:after="0" w:line="0" w:lineRule="atLeast"/>
        <w:rPr>
          <w:rFonts w:eastAsia="標楷體" w:cstheme="minorHAnsi"/>
        </w:rPr>
      </w:pPr>
      <w:r w:rsidRPr="00A44A11">
        <w:rPr>
          <w:rFonts w:eastAsia="標楷體" w:cstheme="minorHAnsi"/>
        </w:rPr>
        <w:t>本</w:t>
      </w:r>
      <w:r w:rsidRPr="00A44A11">
        <w:rPr>
          <w:rFonts w:eastAsia="標楷體" w:cstheme="minorHAnsi"/>
        </w:rPr>
        <w:t>III-V</w:t>
      </w:r>
      <w:r w:rsidRPr="00A44A11">
        <w:rPr>
          <w:rFonts w:eastAsia="標楷體" w:cstheme="minorHAnsi"/>
        </w:rPr>
        <w:t>族化合物專用研究型</w:t>
      </w:r>
      <w:r w:rsidR="00C05916" w:rsidRPr="00A44A11">
        <w:rPr>
          <w:rFonts w:eastAsia="標楷體" w:cstheme="minorHAnsi" w:hint="eastAsia"/>
        </w:rPr>
        <w:t>分子束磊晶系統</w:t>
      </w:r>
      <w:r w:rsidRPr="00A44A11">
        <w:rPr>
          <w:rFonts w:eastAsia="標楷體" w:cstheme="minorHAnsi"/>
        </w:rPr>
        <w:t xml:space="preserve">, </w:t>
      </w:r>
      <w:r w:rsidRPr="00A44A11">
        <w:rPr>
          <w:rFonts w:eastAsia="標楷體" w:cstheme="minorHAnsi"/>
        </w:rPr>
        <w:t>需能滿足生長高品質</w:t>
      </w:r>
      <w:r w:rsidRPr="00A44A11">
        <w:rPr>
          <w:rFonts w:eastAsia="標楷體" w:cstheme="minorHAnsi"/>
        </w:rPr>
        <w:t>3</w:t>
      </w:r>
      <w:r w:rsidRPr="00A44A11">
        <w:rPr>
          <w:rFonts w:eastAsia="標楷體" w:cstheme="minorHAnsi"/>
        </w:rPr>
        <w:t>吋</w:t>
      </w:r>
      <w:r w:rsidR="001A6319" w:rsidRPr="00A44A11">
        <w:rPr>
          <w:rFonts w:eastAsia="標楷體" w:cstheme="minorHAnsi"/>
        </w:rPr>
        <w:t>砷化鎵晶</w:t>
      </w:r>
      <w:r w:rsidR="00B8513E" w:rsidRPr="00A44A11">
        <w:rPr>
          <w:rFonts w:eastAsia="標楷體" w:cstheme="minorHAnsi" w:hint="eastAsia"/>
        </w:rPr>
        <w:t>圓</w:t>
      </w:r>
      <w:r w:rsidRPr="00A44A11">
        <w:rPr>
          <w:rFonts w:eastAsia="標楷體" w:cstheme="minorHAnsi"/>
        </w:rPr>
        <w:t>之需求</w:t>
      </w:r>
      <w:r w:rsidRPr="00A44A11">
        <w:rPr>
          <w:rFonts w:eastAsia="標楷體" w:cstheme="minorHAnsi"/>
        </w:rPr>
        <w:t>.</w:t>
      </w:r>
    </w:p>
    <w:p w14:paraId="35146206" w14:textId="77777777" w:rsidR="001643A4" w:rsidRPr="00A44A11" w:rsidRDefault="001643A4" w:rsidP="00612069">
      <w:pPr>
        <w:spacing w:after="0" w:line="0" w:lineRule="atLeast"/>
        <w:rPr>
          <w:rFonts w:eastAsia="DengXian" w:cstheme="minorHAnsi"/>
        </w:rPr>
      </w:pPr>
    </w:p>
    <w:p w14:paraId="004C73F0" w14:textId="33A7527D" w:rsidR="00F55B24" w:rsidRPr="00A44A11" w:rsidRDefault="0014599B" w:rsidP="00612069">
      <w:pPr>
        <w:spacing w:after="0" w:line="0" w:lineRule="atLeast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 xml:space="preserve">The entire system </w:t>
      </w:r>
      <w:r w:rsidRPr="00A44A11">
        <w:rPr>
          <w:rFonts w:eastAsia="DengXian" w:cstheme="minorHAnsi" w:hint="eastAsia"/>
          <w:lang w:eastAsia="zh-CN"/>
        </w:rPr>
        <w:t xml:space="preserve">should </w:t>
      </w:r>
      <w:r w:rsidRPr="00A44A11">
        <w:rPr>
          <w:rFonts w:eastAsia="標楷體" w:cstheme="minorHAnsi"/>
          <w:lang w:eastAsia="zh-CN"/>
        </w:rPr>
        <w:t>include the following configurations</w:t>
      </w:r>
      <w:r w:rsidRPr="00A44A11">
        <w:rPr>
          <w:rFonts w:eastAsia="DengXian" w:cstheme="minorHAnsi" w:hint="eastAsia"/>
          <w:lang w:eastAsia="zh-CN"/>
        </w:rPr>
        <w:t>:</w:t>
      </w:r>
    </w:p>
    <w:p w14:paraId="38F12398" w14:textId="37268968" w:rsidR="00612069" w:rsidRPr="00A44A11" w:rsidRDefault="00A1288B" w:rsidP="00612069">
      <w:pPr>
        <w:spacing w:after="0" w:line="0" w:lineRule="atLeast"/>
        <w:rPr>
          <w:rFonts w:eastAsia="DengXian" w:cstheme="minorHAnsi"/>
        </w:rPr>
      </w:pPr>
      <w:r w:rsidRPr="00A44A11">
        <w:rPr>
          <w:rFonts w:eastAsia="標楷體" w:cstheme="minorHAnsi"/>
        </w:rPr>
        <w:t>整套系統需包括以下組態</w:t>
      </w:r>
      <w:r w:rsidR="0014599B" w:rsidRPr="00A44A11">
        <w:rPr>
          <w:rFonts w:eastAsia="DengXian" w:cstheme="minorHAnsi" w:hint="eastAsia"/>
        </w:rPr>
        <w:t>:</w:t>
      </w:r>
    </w:p>
    <w:p w14:paraId="46DEC4F5" w14:textId="77777777" w:rsidR="00612069" w:rsidRPr="00A44A11" w:rsidRDefault="00612069" w:rsidP="007B5CF9">
      <w:pPr>
        <w:spacing w:after="0" w:line="0" w:lineRule="atLeast"/>
        <w:rPr>
          <w:rFonts w:eastAsia="DengXian" w:cstheme="minorHAnsi"/>
          <w:u w:val="single"/>
        </w:rPr>
      </w:pPr>
    </w:p>
    <w:p w14:paraId="081F7129" w14:textId="079DC3A7" w:rsidR="00F55B24" w:rsidRPr="00A44A11" w:rsidRDefault="00F55B24" w:rsidP="007B5CF9">
      <w:pPr>
        <w:spacing w:after="0" w:line="0" w:lineRule="atLeast"/>
        <w:rPr>
          <w:rFonts w:eastAsia="DengXian" w:cstheme="minorHAnsi"/>
          <w:u w:val="single"/>
          <w:lang w:eastAsia="zh-CN"/>
        </w:rPr>
      </w:pPr>
      <w:r w:rsidRPr="00A44A11">
        <w:rPr>
          <w:rFonts w:eastAsia="標楷體" w:cstheme="minorHAnsi"/>
          <w:u w:val="single"/>
          <w:lang w:eastAsia="zh-CN"/>
        </w:rPr>
        <w:t>1.</w:t>
      </w:r>
      <w:r w:rsidRPr="00A44A11">
        <w:rPr>
          <w:rFonts w:eastAsia="標楷體" w:cstheme="minorHAnsi"/>
          <w:u w:val="single"/>
          <w:lang w:eastAsia="zh-CN"/>
        </w:rPr>
        <w:tab/>
        <w:t>SYSTEM FRAME</w:t>
      </w:r>
      <w:r w:rsidR="00C05916" w:rsidRPr="00A44A11">
        <w:rPr>
          <w:rFonts w:eastAsia="標楷體" w:cstheme="minorHAnsi" w:hint="eastAsia"/>
          <w:u w:val="single"/>
          <w:lang w:eastAsia="zh-CN"/>
        </w:rPr>
        <w:t>系統</w:t>
      </w:r>
      <w:r w:rsidR="00C05916" w:rsidRPr="00A44A11">
        <w:rPr>
          <w:rFonts w:ascii="標楷體" w:eastAsia="標楷體" w:hAnsi="標楷體" w:cstheme="minorHAnsi" w:hint="eastAsia"/>
          <w:u w:val="single"/>
          <w:lang w:eastAsia="zh-CN"/>
        </w:rPr>
        <w:t>架構</w:t>
      </w:r>
    </w:p>
    <w:p w14:paraId="3944F2C8" w14:textId="488E9F45" w:rsidR="00F55B24" w:rsidRPr="00A44A11" w:rsidRDefault="00F55B24" w:rsidP="007B5CF9">
      <w:pPr>
        <w:spacing w:after="0" w:line="0" w:lineRule="atLeast"/>
        <w:rPr>
          <w:rFonts w:eastAsia="標楷體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>1.1</w:t>
      </w:r>
      <w:r w:rsidRPr="00A44A11">
        <w:rPr>
          <w:rFonts w:eastAsia="標楷體" w:cstheme="minorHAnsi"/>
          <w:lang w:eastAsia="zh-CN"/>
        </w:rPr>
        <w:tab/>
        <w:t>The complete system is composed of two separate and independent frames:</w:t>
      </w:r>
    </w:p>
    <w:p w14:paraId="4A9D098D" w14:textId="75E42519" w:rsidR="00F05B69" w:rsidRPr="00A44A11" w:rsidRDefault="00F05B69" w:rsidP="007B5CF9">
      <w:pPr>
        <w:spacing w:after="0" w:line="0" w:lineRule="atLeast"/>
        <w:ind w:firstLine="480"/>
        <w:rPr>
          <w:rFonts w:eastAsia="DengXian" w:cstheme="minorHAnsi"/>
        </w:rPr>
      </w:pPr>
      <w:r w:rsidRPr="00A44A11">
        <w:rPr>
          <w:rFonts w:eastAsia="標楷體" w:cstheme="minorHAnsi"/>
        </w:rPr>
        <w:t>整個系統由兩個獨立分離的機架構成</w:t>
      </w:r>
      <w:r w:rsidRPr="00A44A11">
        <w:rPr>
          <w:rFonts w:eastAsia="DengXian" w:cstheme="minorHAnsi" w:hint="eastAsia"/>
        </w:rPr>
        <w:t>:</w:t>
      </w:r>
    </w:p>
    <w:p w14:paraId="2522C809" w14:textId="4A9ED6A3" w:rsidR="00F55B24" w:rsidRPr="00A44A11" w:rsidRDefault="00F55B24" w:rsidP="007B5CF9">
      <w:pPr>
        <w:spacing w:after="0" w:line="0" w:lineRule="atLeast"/>
        <w:ind w:firstLine="480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>(</w:t>
      </w:r>
      <w:r w:rsidR="004A062F" w:rsidRPr="00A44A11">
        <w:rPr>
          <w:rFonts w:eastAsia="DengXian" w:cstheme="minorHAnsi" w:hint="eastAsia"/>
          <w:lang w:eastAsia="zh-CN"/>
        </w:rPr>
        <w:t>1</w:t>
      </w:r>
      <w:r w:rsidRPr="00A44A11">
        <w:rPr>
          <w:rFonts w:eastAsia="標楷體" w:cstheme="minorHAnsi"/>
          <w:lang w:eastAsia="zh-CN"/>
        </w:rPr>
        <w:t>)</w:t>
      </w:r>
      <w:r w:rsidRPr="00A44A11">
        <w:rPr>
          <w:rFonts w:eastAsia="DengXian" w:cstheme="minorHAnsi" w:hint="eastAsia"/>
          <w:lang w:eastAsia="zh-CN"/>
        </w:rPr>
        <w:t xml:space="preserve"> </w:t>
      </w:r>
      <w:r w:rsidR="00C12E49"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  <w:lang w:eastAsia="zh-CN"/>
        </w:rPr>
        <w:t>Independent electrical cabinet frame</w:t>
      </w:r>
    </w:p>
    <w:p w14:paraId="4260D1E4" w14:textId="38C85577" w:rsidR="00F55B24" w:rsidRPr="00A44A11" w:rsidRDefault="00F55B24" w:rsidP="007B5CF9">
      <w:pPr>
        <w:spacing w:after="0" w:line="0" w:lineRule="atLeast"/>
        <w:ind w:firstLine="480"/>
        <w:rPr>
          <w:rFonts w:eastAsia="標楷體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>(</w:t>
      </w:r>
      <w:r w:rsidR="004A062F" w:rsidRPr="00A44A11">
        <w:rPr>
          <w:rFonts w:eastAsia="DengXian" w:cstheme="minorHAnsi" w:hint="eastAsia"/>
          <w:lang w:eastAsia="zh-CN"/>
        </w:rPr>
        <w:t>2</w:t>
      </w:r>
      <w:r w:rsidRPr="00A44A11">
        <w:rPr>
          <w:rFonts w:eastAsia="標楷體" w:cstheme="minorHAnsi"/>
          <w:lang w:eastAsia="zh-CN"/>
        </w:rPr>
        <w:t>)</w:t>
      </w:r>
      <w:r w:rsidRPr="00A44A11">
        <w:rPr>
          <w:rFonts w:eastAsia="DengXian" w:cstheme="minorHAnsi" w:hint="eastAsia"/>
          <w:lang w:eastAsia="zh-CN"/>
        </w:rPr>
        <w:t xml:space="preserve"> </w:t>
      </w:r>
      <w:r w:rsidR="00C12E49"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  <w:lang w:eastAsia="zh-CN"/>
        </w:rPr>
        <w:t>Independent MBE system frame</w:t>
      </w:r>
    </w:p>
    <w:p w14:paraId="176102C1" w14:textId="1C877EE2" w:rsidR="00F55B24" w:rsidRPr="00A44A11" w:rsidRDefault="00F55B24" w:rsidP="007B5CF9">
      <w:pPr>
        <w:spacing w:after="0" w:line="0" w:lineRule="atLeast"/>
        <w:rPr>
          <w:rFonts w:eastAsia="標楷體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 xml:space="preserve">1.2 </w:t>
      </w:r>
      <w:r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  <w:lang w:eastAsia="zh-CN"/>
        </w:rPr>
        <w:t>The electrical cabinet frame is independent from the MBE system frame</w:t>
      </w:r>
    </w:p>
    <w:p w14:paraId="7338C3DC" w14:textId="4918ED6F" w:rsidR="00F05B69" w:rsidRPr="00A44A11" w:rsidRDefault="00F05B69" w:rsidP="007B5CF9">
      <w:pPr>
        <w:spacing w:after="0" w:line="0" w:lineRule="atLeast"/>
        <w:ind w:left="480" w:hanging="480"/>
        <w:rPr>
          <w:rFonts w:eastAsia="DengXian" w:cstheme="minorHAnsi"/>
        </w:rPr>
      </w:pPr>
      <w:r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 w:hint="eastAsia"/>
        </w:rPr>
        <w:t>電氣控制櫃機架與</w:t>
      </w:r>
      <w:r w:rsidRPr="00A44A11">
        <w:rPr>
          <w:rFonts w:eastAsia="標楷體" w:cstheme="minorHAnsi" w:hint="eastAsia"/>
        </w:rPr>
        <w:t>MBE</w:t>
      </w:r>
      <w:r w:rsidRPr="00A44A11">
        <w:rPr>
          <w:rFonts w:eastAsia="標楷體" w:cstheme="minorHAnsi" w:hint="eastAsia"/>
        </w:rPr>
        <w:t>系統機架彼此獨立</w:t>
      </w:r>
    </w:p>
    <w:p w14:paraId="7FB3614E" w14:textId="39FB27F5" w:rsidR="00F55B24" w:rsidRPr="00A44A11" w:rsidRDefault="00F55B24" w:rsidP="007B5CF9">
      <w:pPr>
        <w:spacing w:after="0" w:line="0" w:lineRule="atLeast"/>
        <w:ind w:left="480" w:hanging="480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>1.3</w:t>
      </w:r>
      <w:r w:rsidRPr="00A44A11">
        <w:rPr>
          <w:rFonts w:eastAsia="標楷體" w:cstheme="minorHAnsi"/>
          <w:lang w:eastAsia="zh-CN"/>
        </w:rPr>
        <w:tab/>
        <w:t>The fluids distribution panels (for water, compressed air, and dry nitrogen) are incorporated on the MBE system frame, and not on the electrical cabinet frame</w:t>
      </w:r>
    </w:p>
    <w:p w14:paraId="35A346A1" w14:textId="461A8814" w:rsidR="00F05B69" w:rsidRPr="00A44A11" w:rsidRDefault="00F05B69" w:rsidP="007B5CF9">
      <w:pPr>
        <w:spacing w:after="0" w:line="0" w:lineRule="atLeast"/>
        <w:ind w:left="480" w:hanging="480"/>
        <w:rPr>
          <w:rFonts w:eastAsia="DengXian" w:cstheme="minorHAnsi"/>
        </w:rPr>
      </w:pPr>
      <w:r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</w:rPr>
        <w:t>流體分配面板</w:t>
      </w:r>
      <w:r w:rsidR="006067B6" w:rsidRPr="00A44A11">
        <w:rPr>
          <w:rFonts w:eastAsia="DengXian" w:cstheme="minorHAnsi" w:hint="eastAsia"/>
        </w:rPr>
        <w:t>(</w:t>
      </w:r>
      <w:r w:rsidR="006067B6" w:rsidRPr="00A44A11">
        <w:rPr>
          <w:rFonts w:eastAsia="標楷體" w:cstheme="minorHAnsi"/>
        </w:rPr>
        <w:t>用于</w:t>
      </w:r>
      <w:r w:rsidR="003028C3" w:rsidRPr="00A44A11">
        <w:rPr>
          <w:rFonts w:eastAsia="標楷體" w:cstheme="minorHAnsi"/>
        </w:rPr>
        <w:t xml:space="preserve">: </w:t>
      </w:r>
      <w:r w:rsidR="006067B6" w:rsidRPr="00A44A11">
        <w:rPr>
          <w:rFonts w:eastAsia="標楷體" w:cstheme="minorHAnsi"/>
        </w:rPr>
        <w:t>水、壓縮空氣與乾燥氮氣</w:t>
      </w:r>
      <w:r w:rsidR="006067B6" w:rsidRPr="00A44A11">
        <w:rPr>
          <w:rFonts w:eastAsia="DengXian" w:cstheme="minorHAnsi" w:hint="eastAsia"/>
        </w:rPr>
        <w:t>)</w:t>
      </w:r>
      <w:r w:rsidRPr="00A44A11">
        <w:rPr>
          <w:rFonts w:eastAsia="標楷體" w:cstheme="minorHAnsi"/>
        </w:rPr>
        <w:t>設置於</w:t>
      </w:r>
      <w:r w:rsidRPr="00A44A11">
        <w:rPr>
          <w:rFonts w:eastAsia="標楷體" w:cstheme="minorHAnsi"/>
        </w:rPr>
        <w:t>MBE</w:t>
      </w:r>
      <w:r w:rsidRPr="00A44A11">
        <w:rPr>
          <w:rFonts w:eastAsia="標楷體" w:cstheme="minorHAnsi"/>
        </w:rPr>
        <w:t>系統機架上</w:t>
      </w:r>
      <w:r w:rsidRPr="00A44A11">
        <w:rPr>
          <w:rFonts w:ascii="DengXian" w:eastAsia="DengXian" w:hAnsi="DengXian" w:cstheme="minorHAnsi" w:hint="eastAsia"/>
        </w:rPr>
        <w:t xml:space="preserve">, </w:t>
      </w:r>
      <w:r w:rsidRPr="00A44A11">
        <w:rPr>
          <w:rFonts w:eastAsia="標楷體" w:cstheme="minorHAnsi"/>
        </w:rPr>
        <w:t>而非電氣控制櫃機架</w:t>
      </w:r>
      <w:r w:rsidRPr="00A44A11">
        <w:rPr>
          <w:rFonts w:eastAsia="DengXian" w:cstheme="minorHAnsi" w:hint="eastAsia"/>
        </w:rPr>
        <w:t>.</w:t>
      </w:r>
    </w:p>
    <w:p w14:paraId="1FA8DA36" w14:textId="151B63F2" w:rsidR="00F55B24" w:rsidRPr="00A44A11" w:rsidRDefault="00F55B24" w:rsidP="007B5CF9">
      <w:pPr>
        <w:spacing w:after="0" w:line="0" w:lineRule="atLeast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 xml:space="preserve">1.4 </w:t>
      </w:r>
      <w:r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  <w:lang w:eastAsia="zh-CN"/>
        </w:rPr>
        <w:t>Growth Chamber Baking Temperature is 200°C +/- 20°C</w:t>
      </w:r>
    </w:p>
    <w:p w14:paraId="175E9349" w14:textId="382521C5" w:rsidR="00D345CF" w:rsidRPr="00A44A11" w:rsidRDefault="00D345CF" w:rsidP="007B5CF9">
      <w:pPr>
        <w:spacing w:after="0" w:line="0" w:lineRule="atLeast"/>
        <w:rPr>
          <w:rFonts w:eastAsia="標楷體" w:cstheme="minorHAnsi"/>
        </w:rPr>
      </w:pPr>
      <w:r w:rsidRPr="00A44A11">
        <w:rPr>
          <w:rFonts w:eastAsia="標楷體" w:cstheme="minorHAnsi"/>
          <w:lang w:eastAsia="zh-CN"/>
        </w:rPr>
        <w:tab/>
      </w:r>
      <w:r w:rsidR="00DF070E" w:rsidRPr="00A44A11">
        <w:rPr>
          <w:rFonts w:ascii="標楷體" w:eastAsia="標楷體" w:hAnsi="標楷體" w:cstheme="minorHAnsi" w:hint="eastAsia"/>
          <w:bCs/>
        </w:rPr>
        <w:t>磊晶室</w:t>
      </w:r>
      <w:r w:rsidR="00AA3EEB" w:rsidRPr="00A44A11">
        <w:rPr>
          <w:rFonts w:eastAsia="標楷體" w:cstheme="minorHAnsi"/>
        </w:rPr>
        <w:t>的烘烤溫度為</w:t>
      </w:r>
      <w:r w:rsidR="00AA3EEB" w:rsidRPr="00A44A11">
        <w:rPr>
          <w:rFonts w:eastAsia="標楷體" w:cstheme="minorHAnsi"/>
        </w:rPr>
        <w:t>200°C ± 20°C.</w:t>
      </w:r>
    </w:p>
    <w:p w14:paraId="0A986564" w14:textId="1BA22063" w:rsidR="00F55B24" w:rsidRPr="00A44A11" w:rsidRDefault="00F55B24" w:rsidP="007B5CF9">
      <w:pPr>
        <w:spacing w:after="0" w:line="0" w:lineRule="atLeast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  <w:lang w:eastAsia="zh-CN"/>
        </w:rPr>
        <w:t>1.5</w:t>
      </w:r>
      <w:r w:rsidRPr="00A44A11">
        <w:rPr>
          <w:rFonts w:eastAsia="標楷體" w:cstheme="minorHAnsi"/>
          <w:lang w:eastAsia="zh-CN"/>
        </w:rPr>
        <w:tab/>
      </w:r>
      <w:r w:rsidR="00AA3EEB" w:rsidRPr="00A44A11">
        <w:rPr>
          <w:rFonts w:eastAsia="標楷體" w:cstheme="minorHAnsi"/>
          <w:lang w:eastAsia="zh-CN"/>
        </w:rPr>
        <w:t>Transfer height</w:t>
      </w:r>
      <w:r w:rsidR="00AA3EEB" w:rsidRPr="00A44A11">
        <w:rPr>
          <w:rFonts w:eastAsia="DengXian" w:cstheme="minorHAnsi" w:hint="eastAsia"/>
          <w:lang w:eastAsia="zh-CN"/>
        </w:rPr>
        <w:t>: m</w:t>
      </w:r>
      <w:r w:rsidRPr="00A44A11">
        <w:rPr>
          <w:rFonts w:eastAsia="標楷體" w:cstheme="minorHAnsi"/>
          <w:lang w:eastAsia="zh-CN"/>
        </w:rPr>
        <w:t>ax height of the transfer level cannot be higher than 1.35m</w:t>
      </w:r>
    </w:p>
    <w:p w14:paraId="4B1CE317" w14:textId="52EE8917" w:rsidR="00F55B24" w:rsidRPr="00A44A11" w:rsidRDefault="00AA3EEB" w:rsidP="00F55B24">
      <w:pPr>
        <w:spacing w:after="0" w:line="0" w:lineRule="atLeast"/>
        <w:rPr>
          <w:rFonts w:eastAsia="標楷體" w:cstheme="minorHAnsi"/>
        </w:rPr>
      </w:pPr>
      <w:r w:rsidRPr="00A44A11">
        <w:rPr>
          <w:rFonts w:eastAsia="標楷體" w:cstheme="minorHAnsi"/>
          <w:lang w:eastAsia="zh-CN"/>
        </w:rPr>
        <w:tab/>
      </w:r>
      <w:r w:rsidRPr="00A44A11">
        <w:rPr>
          <w:rFonts w:eastAsia="標楷體" w:cstheme="minorHAnsi" w:hint="eastAsia"/>
        </w:rPr>
        <w:t>轉移高度</w:t>
      </w:r>
      <w:r w:rsidRPr="00A44A11">
        <w:rPr>
          <w:rFonts w:eastAsia="DengXian" w:cstheme="minorHAnsi" w:hint="eastAsia"/>
        </w:rPr>
        <w:t xml:space="preserve">: </w:t>
      </w:r>
      <w:r w:rsidRPr="00A44A11">
        <w:rPr>
          <w:rFonts w:eastAsia="標楷體" w:cstheme="minorHAnsi"/>
        </w:rPr>
        <w:t>轉移操作的最大高度不得超過</w:t>
      </w:r>
      <w:r w:rsidRPr="00A44A11">
        <w:rPr>
          <w:rFonts w:eastAsia="標楷體" w:cstheme="minorHAnsi"/>
        </w:rPr>
        <w:t>1.35</w:t>
      </w:r>
      <w:r w:rsidR="00902074" w:rsidRPr="00A44A11">
        <w:rPr>
          <w:rFonts w:eastAsia="DengXian" w:cstheme="minorHAnsi" w:hint="eastAsia"/>
        </w:rPr>
        <w:t>m</w:t>
      </w:r>
    </w:p>
    <w:p w14:paraId="6AF3B3D1" w14:textId="77777777" w:rsidR="00AA3EEB" w:rsidRPr="00A44A11" w:rsidRDefault="00AA3EEB" w:rsidP="00F55B24">
      <w:pPr>
        <w:spacing w:after="0" w:line="0" w:lineRule="atLeast"/>
        <w:rPr>
          <w:rFonts w:eastAsia="DengXian" w:cstheme="minorHAnsi"/>
        </w:rPr>
      </w:pPr>
    </w:p>
    <w:p w14:paraId="6D9C8649" w14:textId="6EB49B01" w:rsidR="00F55B24" w:rsidRPr="00A44A11" w:rsidRDefault="00F55B24" w:rsidP="00F55B24">
      <w:pPr>
        <w:spacing w:after="0" w:line="0" w:lineRule="atLeast"/>
        <w:rPr>
          <w:rFonts w:eastAsia="標楷體" w:cstheme="minorHAnsi"/>
          <w:bCs/>
          <w:u w:val="single"/>
          <w:lang w:eastAsia="zh-CN"/>
        </w:rPr>
      </w:pPr>
      <w:r w:rsidRPr="00A44A11">
        <w:rPr>
          <w:rFonts w:eastAsia="標楷體" w:cstheme="minorHAnsi"/>
          <w:bCs/>
          <w:u w:val="single"/>
          <w:lang w:eastAsia="zh-CN"/>
        </w:rPr>
        <w:t>2.</w:t>
      </w:r>
      <w:r w:rsidRPr="00A44A11">
        <w:rPr>
          <w:rFonts w:eastAsia="標楷體" w:cstheme="minorHAnsi"/>
          <w:bCs/>
          <w:u w:val="single"/>
          <w:lang w:eastAsia="zh-CN"/>
        </w:rPr>
        <w:tab/>
        <w:t>MBE GROWTH CHAMBER</w:t>
      </w:r>
      <w:r w:rsidR="00C05916" w:rsidRPr="00A44A11">
        <w:rPr>
          <w:rFonts w:eastAsia="標楷體" w:cstheme="minorHAnsi"/>
          <w:bCs/>
          <w:u w:val="single"/>
          <w:lang w:eastAsia="zh-CN"/>
        </w:rPr>
        <w:t>分子束</w:t>
      </w:r>
      <w:bookmarkStart w:id="0" w:name="_Hlk197355352"/>
      <w:r w:rsidR="00C05916" w:rsidRPr="00A44A11">
        <w:rPr>
          <w:rFonts w:eastAsia="標楷體" w:cstheme="minorHAnsi"/>
          <w:bCs/>
          <w:u w:val="single"/>
          <w:lang w:eastAsia="zh-CN"/>
        </w:rPr>
        <w:t>磊晶</w:t>
      </w:r>
      <w:bookmarkEnd w:id="0"/>
      <w:r w:rsidR="007E333C" w:rsidRPr="00A44A11">
        <w:rPr>
          <w:rFonts w:eastAsia="DengXian" w:cstheme="minorHAnsi" w:hint="eastAsia"/>
          <w:bCs/>
          <w:u w:val="single"/>
          <w:lang w:eastAsia="zh-CN"/>
        </w:rPr>
        <w:t xml:space="preserve"> </w:t>
      </w:r>
      <w:r w:rsidR="00C05916" w:rsidRPr="00A44A11">
        <w:rPr>
          <w:rFonts w:eastAsia="標楷體" w:cstheme="minorHAnsi"/>
          <w:bCs/>
          <w:u w:val="single"/>
          <w:lang w:eastAsia="zh-CN"/>
        </w:rPr>
        <w:t>成長腔體</w:t>
      </w:r>
    </w:p>
    <w:p w14:paraId="4262DACD" w14:textId="77777777" w:rsidR="006C7A3A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2.1.</w:t>
      </w:r>
      <w:r w:rsidRPr="00A44A11">
        <w:rPr>
          <w:rFonts w:ascii="Calibri" w:hAnsi="Calibri" w:cs="Calibri"/>
          <w:bCs/>
          <w:lang w:eastAsia="zh-CN"/>
        </w:rPr>
        <w:tab/>
        <w:t>Growth chamber geometry</w:t>
      </w:r>
    </w:p>
    <w:p w14:paraId="28D8A1A5" w14:textId="58E85BC2" w:rsidR="00F55B24" w:rsidRPr="00A44A11" w:rsidRDefault="00240DF9" w:rsidP="006C7A3A">
      <w:pPr>
        <w:spacing w:after="0" w:line="0" w:lineRule="atLeast"/>
        <w:ind w:firstLine="450"/>
        <w:rPr>
          <w:rFonts w:eastAsia="標楷體" w:cstheme="minorHAnsi"/>
          <w:bCs/>
          <w:lang w:eastAsia="zh-CN"/>
        </w:rPr>
      </w:pPr>
      <w:r w:rsidRPr="00A44A11">
        <w:rPr>
          <w:rFonts w:ascii="標楷體" w:eastAsia="標楷體" w:hAnsi="標楷體" w:cstheme="minorHAnsi" w:hint="eastAsia"/>
          <w:bCs/>
        </w:rPr>
        <w:t>磊晶室</w:t>
      </w:r>
      <w:r w:rsidR="006C7A3A" w:rsidRPr="00A44A11">
        <w:rPr>
          <w:rFonts w:eastAsia="標楷體" w:cstheme="minorHAnsi"/>
          <w:bCs/>
          <w:lang w:eastAsia="zh-CN"/>
        </w:rPr>
        <w:t>幾何形狀</w:t>
      </w:r>
    </w:p>
    <w:p w14:paraId="22F02600" w14:textId="35527E69" w:rsidR="00331ABC" w:rsidRPr="00A44A11" w:rsidRDefault="00F55B24" w:rsidP="00331ABC">
      <w:pPr>
        <w:spacing w:after="0" w:line="0" w:lineRule="atLeast"/>
        <w:ind w:left="400" w:firstLine="5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>1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ascii="Calibri" w:hAnsi="Calibri" w:cs="Calibri"/>
          <w:bCs/>
          <w:lang w:eastAsia="zh-CN"/>
        </w:rPr>
        <w:t>Vertical MBE reactor for epitaxy growth on substrate platen positioned horizontally</w:t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 xml:space="preserve">, </w:t>
      </w:r>
    </w:p>
    <w:p w14:paraId="719B4394" w14:textId="6C7C75FB" w:rsidR="00331ABC" w:rsidRPr="00A44A11" w:rsidRDefault="00F55B24" w:rsidP="00331ABC">
      <w:pPr>
        <w:spacing w:after="0" w:line="0" w:lineRule="atLeast"/>
        <w:ind w:left="400" w:firstLine="5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 xml:space="preserve">  </w:t>
      </w:r>
      <w:r w:rsidR="00331ABC" w:rsidRPr="00A44A11">
        <w:rPr>
          <w:rFonts w:ascii="Calibri" w:eastAsia="DengXian" w:hAnsi="Calibri" w:cs="Calibri"/>
          <w:bCs/>
          <w:lang w:eastAsia="zh-CN"/>
        </w:rPr>
        <w:tab/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>o</w:t>
      </w:r>
      <w:r w:rsidRPr="00A44A11">
        <w:rPr>
          <w:rFonts w:ascii="Calibri" w:hAnsi="Calibri" w:cs="Calibri"/>
          <w:bCs/>
          <w:lang w:eastAsia="zh-CN"/>
        </w:rPr>
        <w:t xml:space="preserve">ptimized growth chamber design for high layer uniformity and optimized material </w:t>
      </w:r>
    </w:p>
    <w:p w14:paraId="2ADEA29B" w14:textId="51A993E3" w:rsidR="00F55B24" w:rsidRPr="00A44A11" w:rsidRDefault="00F55B24" w:rsidP="00331ABC">
      <w:pPr>
        <w:spacing w:after="0" w:line="0" w:lineRule="atLeast"/>
        <w:ind w:left="880" w:firstLine="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consumption for substrate size of 2” or 3”.</w:t>
      </w:r>
    </w:p>
    <w:p w14:paraId="2FAEF50B" w14:textId="5663C803" w:rsidR="006D4070" w:rsidRPr="00A44A11" w:rsidRDefault="006D4070" w:rsidP="006D4070">
      <w:pPr>
        <w:spacing w:after="0" w:line="0" w:lineRule="atLeast"/>
        <w:ind w:left="880" w:firstLine="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垂直式</w:t>
      </w:r>
      <w:r w:rsidRPr="00A44A11">
        <w:rPr>
          <w:rFonts w:eastAsia="標楷體" w:cstheme="minorHAnsi"/>
          <w:bCs/>
        </w:rPr>
        <w:t>MBE</w:t>
      </w:r>
      <w:r w:rsidRPr="00A44A11">
        <w:rPr>
          <w:rFonts w:eastAsia="標楷體" w:cstheme="minorHAnsi"/>
          <w:bCs/>
        </w:rPr>
        <w:t>反應器設計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用於在水平放置的基片</w:t>
      </w:r>
      <w:r w:rsidRPr="00A44A11">
        <w:rPr>
          <w:rFonts w:eastAsia="標楷體" w:cstheme="minorHAnsi" w:hint="eastAsia"/>
          <w:bCs/>
        </w:rPr>
        <w:t>承載台</w:t>
      </w:r>
      <w:r w:rsidRPr="00A44A11">
        <w:rPr>
          <w:rFonts w:eastAsia="標楷體" w:cstheme="minorHAnsi"/>
          <w:bCs/>
        </w:rPr>
        <w:t>上進行外延生長</w:t>
      </w:r>
      <w:r w:rsidRPr="00A44A11">
        <w:rPr>
          <w:rFonts w:eastAsia="DengXian" w:cstheme="minorHAnsi" w:hint="eastAsia"/>
          <w:bCs/>
        </w:rPr>
        <w:t>,</w:t>
      </w:r>
    </w:p>
    <w:p w14:paraId="3A1723F4" w14:textId="01051A27" w:rsidR="006D4070" w:rsidRPr="00A44A11" w:rsidRDefault="006D4070" w:rsidP="00BD067C">
      <w:pPr>
        <w:spacing w:after="0" w:line="0" w:lineRule="atLeast"/>
        <w:ind w:left="880" w:firstLine="80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</w:rPr>
        <w:t>優化的磊晶室設計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實現較高的層均勻性</w:t>
      </w:r>
      <w:r w:rsidR="00A90F3A"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可</w:t>
      </w:r>
      <w:r w:rsidR="00BD067C" w:rsidRPr="00A44A11">
        <w:rPr>
          <w:rFonts w:eastAsia="標楷體" w:cstheme="minorHAnsi"/>
          <w:bCs/>
        </w:rPr>
        <w:t>對</w:t>
      </w:r>
      <w:r w:rsidRPr="00A44A11">
        <w:rPr>
          <w:rFonts w:eastAsia="標楷體" w:cstheme="minorHAnsi"/>
          <w:bCs/>
        </w:rPr>
        <w:t>2”</w:t>
      </w:r>
      <w:r w:rsidRPr="00A44A11">
        <w:rPr>
          <w:rFonts w:eastAsia="標楷體" w:cstheme="minorHAnsi"/>
          <w:bCs/>
        </w:rPr>
        <w:t>或</w:t>
      </w:r>
      <w:r w:rsidRPr="00A44A11">
        <w:rPr>
          <w:rFonts w:eastAsia="標楷體" w:cstheme="minorHAnsi"/>
          <w:bCs/>
        </w:rPr>
        <w:t>3”</w:t>
      </w:r>
      <w:r w:rsidRPr="00A44A11">
        <w:rPr>
          <w:rFonts w:eastAsia="標楷體" w:cstheme="minorHAnsi"/>
          <w:bCs/>
        </w:rPr>
        <w:t>基</w:t>
      </w:r>
      <w:r w:rsidR="004B6803" w:rsidRPr="00A44A11">
        <w:rPr>
          <w:rFonts w:ascii="標楷體" w:eastAsia="標楷體" w:hAnsi="標楷體" w:cstheme="minorHAnsi" w:hint="eastAsia"/>
          <w:bCs/>
        </w:rPr>
        <w:t>板</w:t>
      </w:r>
      <w:r w:rsidRPr="00A44A11">
        <w:rPr>
          <w:rFonts w:eastAsia="標楷體" w:cstheme="minorHAnsi"/>
          <w:bCs/>
        </w:rPr>
        <w:t>的材料消耗</w:t>
      </w:r>
      <w:r w:rsidR="00BD067C" w:rsidRPr="00A44A11">
        <w:rPr>
          <w:rFonts w:eastAsia="標楷體" w:cstheme="minorHAnsi"/>
          <w:bCs/>
        </w:rPr>
        <w:t>進行優化</w:t>
      </w:r>
      <w:r w:rsidR="00BD067C" w:rsidRPr="00A44A11">
        <w:rPr>
          <w:rFonts w:eastAsia="DengXian" w:cstheme="minorHAnsi" w:hint="eastAsia"/>
          <w:bCs/>
        </w:rPr>
        <w:t>.</w:t>
      </w:r>
    </w:p>
    <w:p w14:paraId="562B2AF7" w14:textId="43A53E44" w:rsidR="00F55B24" w:rsidRPr="00A44A11" w:rsidRDefault="00F55B24" w:rsidP="00F55B24">
      <w:pPr>
        <w:spacing w:after="0" w:line="0" w:lineRule="atLeast"/>
        <w:ind w:left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>2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ascii="Calibri" w:hAnsi="Calibri" w:cs="Calibri"/>
          <w:bCs/>
          <w:lang w:eastAsia="zh-CN"/>
        </w:rPr>
        <w:t>12 source ports symmetrically distributed on the MBE growth chamber, including 8 cell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</w:p>
    <w:p w14:paraId="76CD6D3F" w14:textId="77777777" w:rsidR="00BD067C" w:rsidRPr="00A44A11" w:rsidRDefault="00F55B24" w:rsidP="00F55B24">
      <w:pPr>
        <w:spacing w:after="0" w:line="0" w:lineRule="atLeast"/>
        <w:ind w:left="96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ports with CF 63 (4,5”) mounting flange, and 4 cell ports with CF 35 (2 ¾ ”) mounting flange</w:t>
      </w:r>
    </w:p>
    <w:p w14:paraId="3A10E8E7" w14:textId="261F786A" w:rsidR="00F55B24" w:rsidRPr="00A44A11" w:rsidRDefault="00BD067C" w:rsidP="00BD067C">
      <w:pPr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MBE</w:t>
      </w:r>
      <w:r w:rsidRPr="00A44A11">
        <w:rPr>
          <w:rFonts w:eastAsia="標楷體" w:cstheme="minorHAnsi"/>
          <w:bCs/>
        </w:rPr>
        <w:t>磊晶室需具備</w:t>
      </w:r>
      <w:r w:rsidRPr="00A44A11">
        <w:rPr>
          <w:rFonts w:eastAsia="標楷體" w:cstheme="minorHAnsi"/>
          <w:bCs/>
        </w:rPr>
        <w:t>12</w:t>
      </w:r>
      <w:r w:rsidRPr="00A44A11">
        <w:rPr>
          <w:rFonts w:eastAsia="標楷體" w:cstheme="minorHAnsi"/>
          <w:bCs/>
        </w:rPr>
        <w:t>個</w:t>
      </w:r>
      <w:r w:rsidR="000F5824" w:rsidRPr="00A44A11">
        <w:rPr>
          <w:rFonts w:eastAsia="標楷體" w:cstheme="minorHAnsi"/>
          <w:bCs/>
        </w:rPr>
        <w:t>蒸鍍源埠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並採對稱分佈設計</w:t>
      </w:r>
      <w:r w:rsidR="00F8024A" w:rsidRPr="00A44A11">
        <w:rPr>
          <w:rFonts w:eastAsia="標楷體" w:cstheme="minorHAnsi"/>
          <w:bCs/>
        </w:rPr>
        <w:t>,</w:t>
      </w:r>
      <w:r w:rsidRPr="00A44A11">
        <w:rPr>
          <w:rFonts w:eastAsia="標楷體" w:cstheme="minorHAnsi"/>
          <w:bCs/>
        </w:rPr>
        <w:t xml:space="preserve"> </w:t>
      </w:r>
      <w:r w:rsidRPr="00A44A11">
        <w:rPr>
          <w:rFonts w:eastAsia="標楷體" w:cstheme="minorHAnsi"/>
          <w:bCs/>
        </w:rPr>
        <w:t>包括</w:t>
      </w:r>
      <w:r w:rsidRPr="00A44A11">
        <w:rPr>
          <w:rFonts w:eastAsia="標楷體" w:cstheme="minorHAnsi"/>
          <w:bCs/>
        </w:rPr>
        <w:t>8</w:t>
      </w:r>
      <w:r w:rsidRPr="00A44A11">
        <w:rPr>
          <w:rFonts w:eastAsia="標楷體" w:cstheme="minorHAnsi"/>
          <w:bCs/>
        </w:rPr>
        <w:t>個</w:t>
      </w:r>
      <w:bookmarkStart w:id="1" w:name="_Hlk197433527"/>
      <w:r w:rsidR="000F5824" w:rsidRPr="00A44A11">
        <w:rPr>
          <w:rFonts w:eastAsia="標楷體" w:cstheme="minorHAnsi"/>
          <w:bCs/>
        </w:rPr>
        <w:t>備</w:t>
      </w:r>
      <w:bookmarkEnd w:id="1"/>
      <w:r w:rsidR="000F5824" w:rsidRPr="00A44A11">
        <w:rPr>
          <w:rFonts w:eastAsia="標楷體" w:cstheme="minorHAnsi"/>
          <w:bCs/>
        </w:rPr>
        <w:t>有</w:t>
      </w:r>
      <w:r w:rsidR="000F5824" w:rsidRPr="00A44A11">
        <w:rPr>
          <w:rFonts w:eastAsia="標楷體" w:cstheme="minorHAnsi"/>
          <w:bCs/>
        </w:rPr>
        <w:t xml:space="preserve">CF 63 (4,5”) </w:t>
      </w:r>
      <w:r w:rsidR="000F5824" w:rsidRPr="00A44A11">
        <w:rPr>
          <w:rFonts w:eastAsia="標楷體" w:cstheme="minorHAnsi"/>
          <w:bCs/>
        </w:rPr>
        <w:t>法蘭的單元埠</w:t>
      </w:r>
      <w:r w:rsidR="000F5824"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以及</w:t>
      </w:r>
      <w:r w:rsidR="000F5824" w:rsidRPr="00A44A11">
        <w:rPr>
          <w:rFonts w:eastAsia="標楷體" w:cstheme="minorHAnsi"/>
          <w:bCs/>
        </w:rPr>
        <w:t>4</w:t>
      </w:r>
      <w:r w:rsidR="000F5824" w:rsidRPr="00A44A11">
        <w:rPr>
          <w:rFonts w:eastAsia="標楷體" w:cstheme="minorHAnsi"/>
          <w:bCs/>
        </w:rPr>
        <w:t>個備</w:t>
      </w:r>
      <w:r w:rsidRPr="00A44A11">
        <w:rPr>
          <w:rFonts w:eastAsia="標楷體" w:cstheme="minorHAnsi"/>
          <w:bCs/>
        </w:rPr>
        <w:t>有</w:t>
      </w:r>
      <w:r w:rsidRPr="00A44A11">
        <w:rPr>
          <w:rFonts w:eastAsia="標楷體" w:cstheme="minorHAnsi"/>
          <w:bCs/>
        </w:rPr>
        <w:t>CF 35 (2 ¾”)</w:t>
      </w:r>
      <w:r w:rsidRPr="00A44A11">
        <w:rPr>
          <w:rFonts w:eastAsia="標楷體" w:cstheme="minorHAnsi"/>
          <w:bCs/>
        </w:rPr>
        <w:t>法蘭的</w:t>
      </w:r>
      <w:r w:rsidR="000F5824" w:rsidRPr="00A44A11">
        <w:rPr>
          <w:rFonts w:eastAsia="標楷體" w:cstheme="minorHAnsi"/>
          <w:bCs/>
        </w:rPr>
        <w:t>單元埠</w:t>
      </w:r>
      <w:r w:rsidR="000F5824" w:rsidRPr="00A44A11">
        <w:rPr>
          <w:rFonts w:eastAsia="標楷體" w:cstheme="minorHAnsi"/>
          <w:bCs/>
        </w:rPr>
        <w:t>.</w:t>
      </w:r>
    </w:p>
    <w:p w14:paraId="35C3C288" w14:textId="3E8D0929" w:rsidR="00F55B24" w:rsidRPr="00A44A11" w:rsidRDefault="00F55B24" w:rsidP="00C12E49">
      <w:pPr>
        <w:spacing w:after="0" w:line="0" w:lineRule="atLeast"/>
        <w:ind w:left="96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>3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ascii="Calibri" w:hAnsi="Calibri" w:cs="Calibri"/>
          <w:bCs/>
          <w:lang w:eastAsia="zh-CN"/>
        </w:rPr>
        <w:t>Source ports oriented at 40° degrees to the vertical - same incident angle to the substrate for all effusion cells.</w:t>
      </w:r>
    </w:p>
    <w:p w14:paraId="46BB863B" w14:textId="1BDF9402" w:rsidR="00A90F3A" w:rsidRPr="00A44A11" w:rsidRDefault="00A90F3A" w:rsidP="00C12E49">
      <w:pPr>
        <w:spacing w:after="0" w:line="0" w:lineRule="atLeast"/>
        <w:ind w:left="960" w:hanging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蒸鍍源埠與垂直方向成</w:t>
      </w:r>
      <w:r w:rsidRPr="00A44A11">
        <w:rPr>
          <w:rFonts w:eastAsia="標楷體" w:cstheme="minorHAnsi"/>
          <w:bCs/>
        </w:rPr>
        <w:t>40°</w:t>
      </w:r>
      <w:r w:rsidRPr="00A44A11">
        <w:rPr>
          <w:rFonts w:eastAsia="標楷體" w:cstheme="minorHAnsi"/>
          <w:bCs/>
        </w:rPr>
        <w:t>度角</w:t>
      </w:r>
      <w:r w:rsidR="00F8024A" w:rsidRPr="00A44A11">
        <w:rPr>
          <w:rFonts w:eastAsia="DengXian" w:cstheme="minorHAnsi" w:hint="eastAsia"/>
          <w:bCs/>
        </w:rPr>
        <w:t xml:space="preserve"> -</w:t>
      </w:r>
      <w:r w:rsidRPr="00A44A11">
        <w:rPr>
          <w:rFonts w:eastAsia="標楷體" w:cstheme="minorHAnsi"/>
          <w:bCs/>
        </w:rPr>
        <w:t>-</w:t>
      </w:r>
      <w:r w:rsidR="00F8024A" w:rsidRPr="00A44A11">
        <w:rPr>
          <w:rFonts w:eastAsia="DengXian" w:cstheme="minorHAnsi" w:hint="eastAsia"/>
          <w:bCs/>
        </w:rPr>
        <w:t xml:space="preserve"> </w:t>
      </w:r>
      <w:r w:rsidRPr="00A44A11">
        <w:rPr>
          <w:rFonts w:eastAsia="標楷體" w:cstheme="minorHAnsi"/>
          <w:bCs/>
        </w:rPr>
        <w:t>所有擴散元素單元與</w:t>
      </w:r>
      <w:r w:rsidRPr="00A44A11">
        <w:rPr>
          <w:rFonts w:ascii="標楷體" w:eastAsia="標楷體" w:hAnsi="標楷體" w:cstheme="minorHAnsi"/>
          <w:bCs/>
        </w:rPr>
        <w:t>基</w:t>
      </w:r>
      <w:r w:rsidR="004B6803" w:rsidRPr="00A44A11">
        <w:rPr>
          <w:rFonts w:ascii="標楷體" w:eastAsia="標楷體" w:hAnsi="標楷體" w:cstheme="minorHAnsi" w:hint="eastAsia"/>
          <w:bCs/>
        </w:rPr>
        <w:t>板</w:t>
      </w:r>
      <w:r w:rsidRPr="00A44A11">
        <w:rPr>
          <w:rFonts w:ascii="標楷體" w:eastAsia="標楷體" w:hAnsi="標楷體" w:cstheme="minorHAnsi"/>
          <w:bCs/>
        </w:rPr>
        <w:t>的入</w:t>
      </w:r>
      <w:r w:rsidRPr="00A44A11">
        <w:rPr>
          <w:rFonts w:eastAsia="標楷體" w:cstheme="minorHAnsi"/>
          <w:bCs/>
        </w:rPr>
        <w:t>射角</w:t>
      </w:r>
      <w:r w:rsidR="00F8024A" w:rsidRPr="00A44A11">
        <w:rPr>
          <w:rFonts w:eastAsia="標楷體" w:cstheme="minorHAnsi"/>
          <w:bCs/>
        </w:rPr>
        <w:t>皆</w:t>
      </w:r>
      <w:r w:rsidRPr="00A44A11">
        <w:rPr>
          <w:rFonts w:eastAsia="標楷體" w:cstheme="minorHAnsi"/>
          <w:bCs/>
        </w:rPr>
        <w:t>相同</w:t>
      </w:r>
    </w:p>
    <w:p w14:paraId="287D99F8" w14:textId="79BF7881" w:rsidR="00F55B24" w:rsidRPr="00A44A11" w:rsidRDefault="00F55B24" w:rsidP="00F55B24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>4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ascii="Calibri" w:hAnsi="Calibri" w:cs="Calibri"/>
          <w:bCs/>
          <w:lang w:eastAsia="zh-CN"/>
        </w:rPr>
        <w:t xml:space="preserve">Individual mounting flange for each of the 12-source shutter with symmetrical </w:t>
      </w:r>
    </w:p>
    <w:p w14:paraId="320AA25D" w14:textId="3D88143F" w:rsidR="00F55B24" w:rsidRPr="00A44A11" w:rsidRDefault="00F55B24" w:rsidP="00F55B24">
      <w:pPr>
        <w:spacing w:after="0" w:line="0" w:lineRule="atLeast"/>
        <w:ind w:left="480"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arrangement</w:t>
      </w:r>
    </w:p>
    <w:p w14:paraId="2FA9A0BD" w14:textId="191FA3DF" w:rsidR="003028C3" w:rsidRPr="00A44A11" w:rsidRDefault="00DB0F59" w:rsidP="00DB0F59">
      <w:pPr>
        <w:spacing w:after="0" w:line="0" w:lineRule="atLeast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每一個</w:t>
      </w:r>
      <w:r w:rsidR="00F8024A" w:rsidRPr="00A44A11">
        <w:rPr>
          <w:rFonts w:eastAsia="標楷體" w:cstheme="minorHAnsi"/>
          <w:bCs/>
        </w:rPr>
        <w:t>對稱分佈設計的</w:t>
      </w:r>
      <w:r w:rsidRPr="00A44A11">
        <w:rPr>
          <w:rFonts w:eastAsia="標楷體" w:cstheme="minorHAnsi"/>
          <w:bCs/>
        </w:rPr>
        <w:t>蒸鍍源擋板</w:t>
      </w:r>
      <w:r w:rsidR="00BA25CF" w:rsidRPr="00A44A11">
        <w:rPr>
          <w:rFonts w:eastAsia="DengXian" w:cstheme="minorHAnsi" w:hint="eastAsia"/>
          <w:bCs/>
        </w:rPr>
        <w:t xml:space="preserve">, </w:t>
      </w:r>
      <w:r w:rsidR="00F8024A" w:rsidRPr="00A44A11">
        <w:rPr>
          <w:rFonts w:eastAsia="標楷體" w:cstheme="minorHAnsi"/>
          <w:bCs/>
        </w:rPr>
        <w:t>皆</w:t>
      </w:r>
      <w:r w:rsidRPr="00A44A11">
        <w:rPr>
          <w:rFonts w:eastAsia="標楷體" w:cstheme="minorHAnsi"/>
          <w:bCs/>
        </w:rPr>
        <w:t>有單獨的安裝法蘭</w:t>
      </w:r>
      <w:r w:rsidRPr="00A44A11">
        <w:rPr>
          <w:rFonts w:eastAsia="標楷體" w:cstheme="minorHAnsi"/>
          <w:bCs/>
        </w:rPr>
        <w:t>.</w:t>
      </w:r>
    </w:p>
    <w:p w14:paraId="227E7AB9" w14:textId="77777777" w:rsidR="00BA25CF" w:rsidRPr="00A44A11" w:rsidRDefault="00BA25CF" w:rsidP="00DB0F59">
      <w:pPr>
        <w:spacing w:after="0" w:line="0" w:lineRule="atLeast"/>
        <w:rPr>
          <w:rFonts w:eastAsia="DengXian" w:cstheme="minorHAnsi"/>
          <w:bCs/>
        </w:rPr>
      </w:pPr>
    </w:p>
    <w:p w14:paraId="780105EB" w14:textId="77777777" w:rsidR="00BA25CF" w:rsidRPr="00A44A11" w:rsidRDefault="00BA25CF" w:rsidP="00DB0F59">
      <w:pPr>
        <w:spacing w:after="0" w:line="0" w:lineRule="atLeast"/>
        <w:rPr>
          <w:rFonts w:eastAsia="DengXian" w:cstheme="minorHAnsi"/>
          <w:bCs/>
        </w:rPr>
      </w:pPr>
    </w:p>
    <w:p w14:paraId="330B1885" w14:textId="53B7078D" w:rsidR="006C7A3A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</w:rPr>
      </w:pPr>
      <w:r w:rsidRPr="00A44A11">
        <w:rPr>
          <w:rFonts w:ascii="Calibri" w:hAnsi="Calibri" w:cs="Calibri"/>
          <w:bCs/>
        </w:rPr>
        <w:lastRenderedPageBreak/>
        <w:t>2.2.</w:t>
      </w:r>
      <w:r w:rsidRPr="00A44A11">
        <w:rPr>
          <w:rFonts w:ascii="Calibri" w:hAnsi="Calibri" w:cs="Calibri"/>
          <w:bCs/>
        </w:rPr>
        <w:tab/>
        <w:t>Main cooling</w:t>
      </w:r>
    </w:p>
    <w:p w14:paraId="6FBD21E4" w14:textId="4873EF3D" w:rsidR="00F55B24" w:rsidRPr="00A44A11" w:rsidRDefault="006C7A3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ascii="Calibri" w:eastAsia="DengXian" w:hAnsi="Calibri" w:cs="Calibri"/>
          <w:bCs/>
        </w:rPr>
        <w:tab/>
      </w:r>
      <w:r w:rsidR="00252448" w:rsidRPr="00A44A11">
        <w:rPr>
          <w:rFonts w:eastAsia="標楷體" w:cstheme="minorHAnsi"/>
          <w:bCs/>
        </w:rPr>
        <w:t>主要冷卻裝置</w:t>
      </w:r>
    </w:p>
    <w:p w14:paraId="286B3CD5" w14:textId="483267BD" w:rsidR="00252448" w:rsidRPr="00A44A11" w:rsidRDefault="00F55B24" w:rsidP="00BE67A3">
      <w:pPr>
        <w:pStyle w:val="a9"/>
        <w:numPr>
          <w:ilvl w:val="0"/>
          <w:numId w:val="5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Dedicated water-cooled source ports for each effusion cells (QTY = 12)</w:t>
      </w:r>
    </w:p>
    <w:p w14:paraId="65AF8456" w14:textId="6499C24A" w:rsidR="004A062F" w:rsidRPr="00A44A11" w:rsidRDefault="004A062F" w:rsidP="004A062F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(2)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 xml:space="preserve">Full LN2 cryo-shroud surrounding the epitaxy volume and the effusion cell mouths for </w:t>
      </w:r>
    </w:p>
    <w:p w14:paraId="302F9C78" w14:textId="77777777" w:rsidR="004A062F" w:rsidRPr="00A44A11" w:rsidRDefault="00F55B24" w:rsidP="004A062F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minimizing the heat load in the growth chamber (A mixed cooling between LN2 and</w:t>
      </w:r>
    </w:p>
    <w:p w14:paraId="4F375812" w14:textId="2EACA670" w:rsidR="00252448" w:rsidRPr="00A44A11" w:rsidRDefault="00F55B24" w:rsidP="00BE67A3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water is not permitted for the main cryo-shroud)</w:t>
      </w:r>
    </w:p>
    <w:p w14:paraId="4E12E414" w14:textId="77777777" w:rsidR="001643A4" w:rsidRPr="00A44A11" w:rsidRDefault="001643A4" w:rsidP="004A062F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</w:p>
    <w:p w14:paraId="15D703C5" w14:textId="19883772" w:rsidR="00F55B24" w:rsidRPr="00A44A11" w:rsidRDefault="00F55B24" w:rsidP="004A062F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2.3.</w:t>
      </w:r>
      <w:r w:rsidRPr="00A44A11">
        <w:rPr>
          <w:rFonts w:ascii="Calibri" w:hAnsi="Calibri" w:cs="Calibri"/>
          <w:bCs/>
          <w:lang w:eastAsia="zh-CN"/>
        </w:rPr>
        <w:tab/>
        <w:t>Beam flux separators (“Cell dividers”)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 xml:space="preserve">: </w:t>
      </w:r>
      <w:r w:rsidRPr="00A44A11">
        <w:rPr>
          <w:rFonts w:ascii="Calibri" w:hAnsi="Calibri" w:cs="Calibri"/>
          <w:bCs/>
          <w:lang w:eastAsia="zh-CN"/>
        </w:rPr>
        <w:tab/>
        <w:t>Each source should be enclosed between high refractory material separators for beam flux separation between effusion cells in the growth chamber.</w:t>
      </w:r>
    </w:p>
    <w:p w14:paraId="6A7444EF" w14:textId="45C4AF5A" w:rsidR="00025A09" w:rsidRPr="00A44A11" w:rsidRDefault="000D3A73" w:rsidP="00025A09">
      <w:pPr>
        <w:spacing w:after="0" w:line="0" w:lineRule="atLeast"/>
        <w:ind w:left="480" w:hanging="480"/>
        <w:rPr>
          <w:rFonts w:eastAsia="DengXian" w:cstheme="minorHAnsi"/>
          <w:bCs/>
        </w:rPr>
      </w:pPr>
      <w:r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eastAsia="標楷體" w:cstheme="minorHAnsi"/>
          <w:bCs/>
        </w:rPr>
        <w:t>束流分離器</w:t>
      </w:r>
      <w:r w:rsidRPr="00A44A11">
        <w:rPr>
          <w:rFonts w:eastAsia="標楷體" w:cstheme="minorHAnsi"/>
          <w:bCs/>
        </w:rPr>
        <w:t>(“</w:t>
      </w:r>
      <w:r w:rsidR="00025A09" w:rsidRPr="00A44A11">
        <w:rPr>
          <w:rFonts w:eastAsia="標楷體" w:cstheme="minorHAnsi" w:hint="eastAsia"/>
          <w:bCs/>
        </w:rPr>
        <w:t>蒸發源</w:t>
      </w:r>
      <w:r w:rsidRPr="00A44A11">
        <w:rPr>
          <w:rFonts w:eastAsia="標楷體" w:cstheme="minorHAnsi"/>
          <w:bCs/>
        </w:rPr>
        <w:t>分隔器</w:t>
      </w:r>
      <w:r w:rsidRPr="00A44A11">
        <w:rPr>
          <w:rFonts w:eastAsia="標楷體" w:cstheme="minorHAnsi"/>
          <w:bCs/>
        </w:rPr>
        <w:t xml:space="preserve">”): </w:t>
      </w:r>
      <w:r w:rsidR="00025A09" w:rsidRPr="00A44A11">
        <w:rPr>
          <w:rFonts w:eastAsia="標楷體" w:cstheme="minorHAnsi"/>
          <w:bCs/>
        </w:rPr>
        <w:t>每個蒸鍍源應封閉在高耐火材料分離器之間</w:t>
      </w:r>
      <w:r w:rsidR="00474688" w:rsidRPr="00A44A11">
        <w:rPr>
          <w:rFonts w:eastAsia="DengXian" w:cstheme="minorHAnsi" w:hint="eastAsia"/>
          <w:bCs/>
        </w:rPr>
        <w:t xml:space="preserve">, </w:t>
      </w:r>
      <w:r w:rsidR="00025A09" w:rsidRPr="00A44A11">
        <w:rPr>
          <w:rFonts w:eastAsia="標楷體" w:cstheme="minorHAnsi"/>
          <w:bCs/>
        </w:rPr>
        <w:t>以便在</w:t>
      </w:r>
      <w:r w:rsidR="00240DF9" w:rsidRPr="00A44A11">
        <w:rPr>
          <w:rFonts w:ascii="標楷體" w:eastAsia="標楷體" w:hAnsi="標楷體" w:cstheme="minorHAnsi" w:hint="eastAsia"/>
          <w:bCs/>
        </w:rPr>
        <w:t>磊晶室</w:t>
      </w:r>
      <w:r w:rsidR="00025A09" w:rsidRPr="00A44A11">
        <w:rPr>
          <w:rFonts w:eastAsia="標楷體" w:cstheme="minorHAnsi"/>
          <w:bCs/>
        </w:rPr>
        <w:t>中實現有效的束流分離</w:t>
      </w:r>
      <w:r w:rsidR="00025A09" w:rsidRPr="00A44A11">
        <w:rPr>
          <w:rFonts w:ascii="DengXian" w:eastAsia="DengXian" w:hAnsi="DengXian" w:cstheme="minorHAnsi" w:hint="eastAsia"/>
          <w:bCs/>
        </w:rPr>
        <w:t>.</w:t>
      </w:r>
    </w:p>
    <w:p w14:paraId="4056B120" w14:textId="77777777" w:rsidR="003028C3" w:rsidRPr="00A44A11" w:rsidRDefault="003028C3" w:rsidP="004A062F">
      <w:pPr>
        <w:spacing w:after="0" w:line="0" w:lineRule="atLeast"/>
        <w:ind w:left="480" w:hanging="480"/>
        <w:rPr>
          <w:rFonts w:eastAsia="DengXian" w:cstheme="minorHAnsi"/>
          <w:bCs/>
        </w:rPr>
      </w:pPr>
    </w:p>
    <w:p w14:paraId="7B0B7D3B" w14:textId="0A88E21A" w:rsidR="004A062F" w:rsidRPr="00A44A11" w:rsidRDefault="00F55B24" w:rsidP="004A062F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2.</w:t>
      </w:r>
      <w:r w:rsidRPr="00A44A11">
        <w:rPr>
          <w:rFonts w:ascii="Calibri" w:hAnsi="Calibri" w:cs="Calibri"/>
          <w:bCs/>
          <w:lang w:eastAsia="zh-CN"/>
        </w:rPr>
        <w:t>4.</w:t>
      </w:r>
      <w:r w:rsidRPr="00A44A11">
        <w:rPr>
          <w:rFonts w:ascii="Calibri" w:hAnsi="Calibri" w:cs="Calibri"/>
          <w:bCs/>
          <w:lang w:eastAsia="zh-CN"/>
        </w:rPr>
        <w:tab/>
        <w:t>Pumping well</w:t>
      </w:r>
      <w:r w:rsidR="004A062F" w:rsidRPr="00A44A11">
        <w:rPr>
          <w:rFonts w:ascii="Calibri" w:eastAsia="DengXian" w:hAnsi="Calibri" w:cs="Calibri" w:hint="eastAsia"/>
          <w:bCs/>
          <w:lang w:eastAsia="zh-CN"/>
        </w:rPr>
        <w:t>:</w:t>
      </w:r>
      <w:r w:rsidR="004A062F" w:rsidRPr="00A44A11">
        <w:rPr>
          <w:rFonts w:ascii="Calibri" w:eastAsia="DengXian" w:hAnsi="Calibri" w:cs="Calibri"/>
          <w:bCs/>
          <w:lang w:eastAsia="zh-CN"/>
        </w:rPr>
        <w:tab/>
      </w:r>
    </w:p>
    <w:p w14:paraId="1ABE0D88" w14:textId="5B474DF0" w:rsidR="00E02B5B" w:rsidRPr="00A44A11" w:rsidRDefault="00E02B5B" w:rsidP="004A062F">
      <w:pPr>
        <w:spacing w:after="0" w:line="0" w:lineRule="atLeast"/>
        <w:ind w:left="480" w:hanging="480"/>
        <w:rPr>
          <w:rFonts w:eastAsia="DengXian" w:cstheme="minorHAnsi"/>
          <w:bCs/>
        </w:rPr>
      </w:pPr>
      <w:r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eastAsia="標楷體" w:cstheme="minorHAnsi"/>
          <w:bCs/>
        </w:rPr>
        <w:t>抽氣井</w:t>
      </w:r>
      <w:r w:rsidRPr="00A44A11">
        <w:rPr>
          <w:rFonts w:eastAsia="DengXian" w:cstheme="minorHAnsi" w:hint="eastAsia"/>
          <w:bCs/>
        </w:rPr>
        <w:t xml:space="preserve">: </w:t>
      </w:r>
      <w:r w:rsidRPr="00A44A11">
        <w:rPr>
          <w:rFonts w:eastAsia="標楷體" w:cstheme="minorHAnsi"/>
          <w:bCs/>
        </w:rPr>
        <w:t>高真空系統專用</w:t>
      </w:r>
    </w:p>
    <w:p w14:paraId="1DBE7B25" w14:textId="22693528" w:rsidR="00E02B5B" w:rsidRPr="00A44A11" w:rsidRDefault="00F55B24" w:rsidP="00ED7B74">
      <w:pPr>
        <w:pStyle w:val="a9"/>
        <w:numPr>
          <w:ilvl w:val="0"/>
          <w:numId w:val="7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 xml:space="preserve">Dedicated pumping area (Pumping well) mounted on the side of the MBE growth chamber with: </w:t>
      </w:r>
    </w:p>
    <w:p w14:paraId="56B615A5" w14:textId="1067CED8" w:rsidR="00ED7B74" w:rsidRPr="00A44A11" w:rsidRDefault="00ED7B74" w:rsidP="00ED7B74">
      <w:pPr>
        <w:pStyle w:val="a9"/>
        <w:spacing w:after="0" w:line="0" w:lineRule="atLeast"/>
        <w:ind w:left="96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/>
          <w:bCs/>
        </w:rPr>
        <w:t>專用抽氣區</w:t>
      </w:r>
      <w:r w:rsidRPr="00A44A11">
        <w:rPr>
          <w:rFonts w:ascii="DengXian" w:eastAsia="DengXian" w:hAnsi="DengXian" w:cstheme="minorHAnsi" w:hint="eastAsia"/>
          <w:bCs/>
        </w:rPr>
        <w:t>(</w:t>
      </w:r>
      <w:r w:rsidRPr="00A44A11">
        <w:rPr>
          <w:rFonts w:eastAsia="標楷體" w:cstheme="minorHAnsi"/>
          <w:bCs/>
        </w:rPr>
        <w:t>抽氣井</w:t>
      </w:r>
      <w:r w:rsidRPr="00A44A11">
        <w:rPr>
          <w:rFonts w:eastAsia="DengXian" w:cstheme="minorHAnsi" w:hint="eastAsia"/>
          <w:bCs/>
        </w:rPr>
        <w:t>)</w:t>
      </w:r>
      <w:r w:rsidRPr="00A44A11">
        <w:rPr>
          <w:rFonts w:eastAsia="標楷體" w:cstheme="minorHAnsi"/>
          <w:bCs/>
        </w:rPr>
        <w:t>設置於</w:t>
      </w:r>
      <w:r w:rsidRPr="00A44A11">
        <w:rPr>
          <w:rFonts w:eastAsia="標楷體" w:cstheme="minorHAnsi"/>
          <w:bCs/>
        </w:rPr>
        <w:t>MBE</w:t>
      </w:r>
      <w:r w:rsidRPr="00A44A11">
        <w:rPr>
          <w:rFonts w:eastAsia="標楷體" w:cstheme="minorHAnsi" w:hint="eastAsia"/>
          <w:bCs/>
        </w:rPr>
        <w:t>磊晶室</w:t>
      </w:r>
      <w:r w:rsidRPr="00A44A11">
        <w:rPr>
          <w:rFonts w:eastAsia="標楷體" w:cstheme="minorHAnsi"/>
          <w:bCs/>
        </w:rPr>
        <w:t>側邊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配備以下設備</w:t>
      </w:r>
      <w:r w:rsidRPr="00A44A11">
        <w:rPr>
          <w:rFonts w:eastAsia="DengXian" w:cstheme="minorHAnsi" w:hint="eastAsia"/>
          <w:bCs/>
        </w:rPr>
        <w:t>:</w:t>
      </w:r>
    </w:p>
    <w:p w14:paraId="2B9923A2" w14:textId="75C65A11" w:rsidR="00F55B24" w:rsidRPr="00A44A11" w:rsidRDefault="004A062F" w:rsidP="00C12E49">
      <w:pPr>
        <w:spacing w:after="0" w:line="0" w:lineRule="atLeast"/>
        <w:ind w:left="144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(a)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1 x LN2 cryo-shroud mounted in the pumping well + CF63 port on it for TSP (Titanium Sublimation Pump)</w:t>
      </w:r>
    </w:p>
    <w:p w14:paraId="2CF8C110" w14:textId="557A445F" w:rsidR="00F55B24" w:rsidRPr="00A44A11" w:rsidRDefault="004A062F" w:rsidP="00C12E49">
      <w:pPr>
        <w:spacing w:after="0" w:line="0" w:lineRule="atLeast"/>
        <w:ind w:left="1440" w:hanging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(b)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1 x dedicated side pumping port for CT8 cryopump connection (1500 l/s for N2) with its</w:t>
      </w:r>
      <w:r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F55B24" w:rsidRPr="00A44A11">
        <w:rPr>
          <w:rFonts w:ascii="Calibri" w:hAnsi="Calibri" w:cs="Calibri"/>
          <w:bCs/>
          <w:lang w:eastAsia="zh-CN"/>
        </w:rPr>
        <w:t>Isolation pneumatic Gate Valve. Including Primary Pump for Cryo-Pump regeneration.</w:t>
      </w:r>
    </w:p>
    <w:p w14:paraId="5E135A07" w14:textId="4E9DD6A3" w:rsidR="00F55B24" w:rsidRPr="00A44A11" w:rsidRDefault="004A062F" w:rsidP="00C12E49">
      <w:pPr>
        <w:spacing w:after="0" w:line="0" w:lineRule="atLeast"/>
        <w:ind w:left="1440" w:hanging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(c)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1 x dedicated inline CF 150 (8”) pumping port for ion pump connection (200 l/s for N2) with its Isolation manual Gate Valve</w:t>
      </w:r>
    </w:p>
    <w:p w14:paraId="2771A8DE" w14:textId="57D72F0F" w:rsidR="00F55B24" w:rsidRPr="00A44A11" w:rsidRDefault="004A062F" w:rsidP="004A062F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(2)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 xml:space="preserve">RGA </w:t>
      </w:r>
      <w:r w:rsidR="00144A1A" w:rsidRPr="00A44A11">
        <w:rPr>
          <w:rFonts w:ascii="Calibri" w:eastAsia="DengXian" w:hAnsi="Calibri" w:cs="Calibri" w:hint="eastAsia"/>
          <w:bCs/>
          <w:lang w:eastAsia="zh-CN"/>
        </w:rPr>
        <w:t>should</w:t>
      </w:r>
      <w:r w:rsidR="00F55B24" w:rsidRPr="00A44A11">
        <w:rPr>
          <w:rFonts w:ascii="Calibri" w:hAnsi="Calibri" w:cs="Calibri"/>
          <w:bCs/>
          <w:lang w:eastAsia="zh-CN"/>
        </w:rPr>
        <w:t xml:space="preserve"> be installed on the Pumping well (200 amu, model from Hiden HALO 201 RC)</w:t>
      </w:r>
    </w:p>
    <w:p w14:paraId="161E120B" w14:textId="630C5AD3" w:rsidR="00ED7B74" w:rsidRPr="00A44A11" w:rsidRDefault="00ED7B74" w:rsidP="00ED7B74">
      <w:pPr>
        <w:spacing w:after="0" w:line="0" w:lineRule="atLeast"/>
        <w:ind w:left="960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</w:rPr>
        <w:t>殘留氣體分析儀</w:t>
      </w:r>
      <w:r w:rsidRPr="00A44A11">
        <w:rPr>
          <w:rFonts w:eastAsia="標楷體" w:cstheme="minorHAnsi"/>
          <w:bCs/>
        </w:rPr>
        <w:t>(RGA)</w:t>
      </w:r>
      <w:r w:rsidRPr="00A44A11">
        <w:rPr>
          <w:rFonts w:eastAsia="標楷體" w:cstheme="minorHAnsi"/>
          <w:bCs/>
        </w:rPr>
        <w:t>需安裝於抽氣井上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最大偵測質量數為</w:t>
      </w:r>
      <w:r w:rsidRPr="00A44A11">
        <w:rPr>
          <w:rFonts w:eastAsia="標楷體" w:cstheme="minorHAnsi"/>
          <w:bCs/>
        </w:rPr>
        <w:t xml:space="preserve"> 200 amu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型號為</w:t>
      </w:r>
      <w:r w:rsidRPr="00A44A11">
        <w:rPr>
          <w:rFonts w:eastAsia="標楷體" w:cstheme="minorHAnsi"/>
          <w:bCs/>
        </w:rPr>
        <w:t xml:space="preserve"> Hiden HALO 201 RC</w:t>
      </w:r>
      <w:r w:rsidRPr="00A44A11">
        <w:rPr>
          <w:rFonts w:eastAsia="DengXian" w:cstheme="minorHAnsi" w:hint="eastAsia"/>
          <w:bCs/>
        </w:rPr>
        <w:t>.</w:t>
      </w:r>
    </w:p>
    <w:p w14:paraId="1F7956CC" w14:textId="1AA6F7DB" w:rsidR="003028C3" w:rsidRPr="00A44A11" w:rsidRDefault="003028C3" w:rsidP="00F55B24">
      <w:pPr>
        <w:spacing w:after="0" w:line="0" w:lineRule="atLeast"/>
        <w:rPr>
          <w:rFonts w:ascii="Calibri" w:eastAsia="DengXian" w:hAnsi="Calibri" w:cs="Calibri"/>
          <w:bCs/>
        </w:rPr>
      </w:pPr>
    </w:p>
    <w:p w14:paraId="750D54F6" w14:textId="1D2DC4D7" w:rsidR="00E02B5B" w:rsidRPr="00A44A11" w:rsidRDefault="00F55B24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ascii="Calibri" w:hAnsi="Calibri" w:cs="Calibri"/>
          <w:bCs/>
          <w:lang w:eastAsia="zh-CN"/>
        </w:rPr>
        <w:t>2.5.</w:t>
      </w:r>
      <w:r w:rsidRPr="00A44A11">
        <w:rPr>
          <w:rFonts w:ascii="Calibri" w:hAnsi="Calibri" w:cs="Calibri"/>
          <w:bCs/>
          <w:lang w:eastAsia="zh-CN"/>
        </w:rPr>
        <w:tab/>
        <w:t>Growth chamber pressure measurement</w:t>
      </w:r>
      <w:r w:rsidR="00240DF9" w:rsidRPr="00A44A11">
        <w:rPr>
          <w:rFonts w:ascii="標楷體" w:eastAsia="標楷體" w:hAnsi="標楷體" w:cstheme="minorHAnsi" w:hint="eastAsia"/>
          <w:bCs/>
        </w:rPr>
        <w:t>磊晶室</w:t>
      </w:r>
      <w:r w:rsidR="00144A1A" w:rsidRPr="00A44A11">
        <w:rPr>
          <w:rFonts w:eastAsia="標楷體" w:cstheme="minorHAnsi"/>
          <w:bCs/>
        </w:rPr>
        <w:t>壓力測量</w:t>
      </w:r>
    </w:p>
    <w:p w14:paraId="0B87422D" w14:textId="3FB84CA4" w:rsidR="00F8024A" w:rsidRPr="00A44A11" w:rsidRDefault="006B41FD" w:rsidP="00F8024A">
      <w:pPr>
        <w:spacing w:after="0" w:line="0" w:lineRule="atLeast"/>
        <w:ind w:left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Secondary vacuum measurement system</w:t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 xml:space="preserve">: </w:t>
      </w:r>
      <w:r w:rsidR="00F8024A" w:rsidRPr="00A44A11">
        <w:rPr>
          <w:rFonts w:eastAsia="標楷體" w:cstheme="minorHAnsi"/>
          <w:bCs/>
        </w:rPr>
        <w:t>二次真空測量系統</w:t>
      </w:r>
      <w:r w:rsidR="00F8024A" w:rsidRPr="00A44A11">
        <w:rPr>
          <w:rFonts w:eastAsia="DengXian" w:cstheme="minorHAnsi" w:hint="eastAsia"/>
          <w:bCs/>
          <w:lang w:eastAsia="zh-CN"/>
        </w:rPr>
        <w:t>:</w:t>
      </w:r>
    </w:p>
    <w:p w14:paraId="27DA39E3" w14:textId="2842D614" w:rsidR="00F55B24" w:rsidRPr="00A44A11" w:rsidRDefault="00F55B24" w:rsidP="00C12E49">
      <w:pPr>
        <w:spacing w:after="0" w:line="0" w:lineRule="atLeast"/>
        <w:ind w:left="960"/>
        <w:rPr>
          <w:rFonts w:ascii="Calibri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High sensitivity Bayard-Alpert ion gauge/</w:t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Pr="00A44A11">
        <w:rPr>
          <w:rFonts w:ascii="Calibri" w:hAnsi="Calibri" w:cs="Calibri"/>
          <w:bCs/>
          <w:lang w:eastAsia="zh-CN"/>
        </w:rPr>
        <w:t>Measurement range 10</w:t>
      </w:r>
      <w:r w:rsidRPr="00A44A11">
        <w:rPr>
          <w:rFonts w:ascii="Calibri" w:hAnsi="Calibri" w:cs="Calibri"/>
          <w:bCs/>
          <w:vertAlign w:val="superscript"/>
          <w:lang w:eastAsia="zh-CN"/>
        </w:rPr>
        <w:t>-3</w:t>
      </w:r>
      <w:r w:rsidRPr="00A44A11">
        <w:rPr>
          <w:rFonts w:ascii="Calibri" w:hAnsi="Calibri" w:cs="Calibri"/>
          <w:bCs/>
          <w:lang w:eastAsia="zh-CN"/>
        </w:rPr>
        <w:t xml:space="preserve"> to 2</w:t>
      </w:r>
      <w:r w:rsidR="00732F16" w:rsidRPr="00A44A11">
        <w:rPr>
          <w:rFonts w:ascii="Calibri" w:eastAsia="DengXian" w:hAnsi="Calibri" w:cs="Calibri" w:hint="eastAsia"/>
          <w:bCs/>
          <w:lang w:eastAsia="zh-CN"/>
        </w:rPr>
        <w:t>x</w:t>
      </w:r>
      <w:r w:rsidRPr="00A44A11">
        <w:rPr>
          <w:rFonts w:ascii="Calibri" w:hAnsi="Calibri" w:cs="Calibri"/>
          <w:bCs/>
          <w:lang w:eastAsia="zh-CN"/>
        </w:rPr>
        <w:t>10</w:t>
      </w:r>
      <w:r w:rsidRPr="00A44A11">
        <w:rPr>
          <w:rFonts w:ascii="Calibri" w:hAnsi="Calibri" w:cs="Calibri"/>
          <w:bCs/>
          <w:vertAlign w:val="superscript"/>
          <w:lang w:eastAsia="zh-CN"/>
        </w:rPr>
        <w:t>-11</w:t>
      </w:r>
      <w:r w:rsidRPr="00A44A11">
        <w:rPr>
          <w:rFonts w:ascii="Calibri" w:hAnsi="Calibri" w:cs="Calibri"/>
          <w:bCs/>
          <w:lang w:eastAsia="zh-CN"/>
        </w:rPr>
        <w:t xml:space="preserve"> Torr </w:t>
      </w:r>
    </w:p>
    <w:p w14:paraId="79EB7F25" w14:textId="3BD72E90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ab/>
      </w:r>
      <w:r w:rsidR="00331ABC" w:rsidRPr="00A44A11">
        <w:rPr>
          <w:rFonts w:ascii="Calibri" w:eastAsia="DengXian" w:hAnsi="Calibri" w:cs="Calibri"/>
          <w:bCs/>
          <w:lang w:eastAsia="zh-CN"/>
        </w:rPr>
        <w:tab/>
      </w:r>
      <w:r w:rsidR="00331ABC" w:rsidRPr="00A44A11">
        <w:rPr>
          <w:rFonts w:ascii="Calibri" w:eastAsia="DengXian" w:hAnsi="Calibri" w:cs="Calibri" w:hint="eastAsia"/>
          <w:bCs/>
          <w:lang w:eastAsia="zh-CN"/>
        </w:rPr>
        <w:t xml:space="preserve">with </w:t>
      </w:r>
      <w:r w:rsidRPr="00A44A11">
        <w:rPr>
          <w:rFonts w:ascii="Calibri" w:hAnsi="Calibri" w:cs="Calibri"/>
          <w:bCs/>
          <w:lang w:eastAsia="zh-CN"/>
        </w:rPr>
        <w:t>Ion gauge controller and cables.</w:t>
      </w:r>
    </w:p>
    <w:p w14:paraId="2705BA80" w14:textId="7B9EADEB" w:rsidR="00F8024A" w:rsidRPr="00A44A11" w:rsidRDefault="00F8024A" w:rsidP="00F8024A">
      <w:pPr>
        <w:spacing w:after="0" w:line="0" w:lineRule="atLeast"/>
        <w:ind w:left="960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</w:rPr>
        <w:t>高靈敏度</w:t>
      </w:r>
      <w:r w:rsidRPr="00A44A11">
        <w:rPr>
          <w:rFonts w:eastAsia="標楷體" w:cstheme="minorHAnsi"/>
          <w:bCs/>
        </w:rPr>
        <w:t xml:space="preserve">Bayard-Alpert </w:t>
      </w:r>
      <w:r w:rsidRPr="00A44A11">
        <w:rPr>
          <w:rFonts w:eastAsia="標楷體" w:cstheme="minorHAnsi"/>
          <w:bCs/>
        </w:rPr>
        <w:t>離子計</w:t>
      </w:r>
      <w:r w:rsidRPr="00A44A11">
        <w:rPr>
          <w:rFonts w:eastAsia="標楷體" w:cstheme="minorHAnsi"/>
          <w:bCs/>
        </w:rPr>
        <w:t>/</w:t>
      </w:r>
      <w:r w:rsidRPr="00A44A11">
        <w:rPr>
          <w:rFonts w:eastAsia="標楷體" w:cstheme="minorHAnsi"/>
          <w:bCs/>
        </w:rPr>
        <w:t>測量範圍</w:t>
      </w:r>
      <w:r w:rsidRPr="00A44A11">
        <w:rPr>
          <w:rFonts w:eastAsia="標楷體" w:cstheme="minorHAnsi"/>
          <w:bCs/>
        </w:rPr>
        <w:t>10</w:t>
      </w:r>
      <w:r w:rsidRPr="00A44A11">
        <w:rPr>
          <w:rFonts w:eastAsia="標楷體" w:cstheme="minorHAnsi"/>
          <w:bCs/>
          <w:vertAlign w:val="superscript"/>
        </w:rPr>
        <w:t>-3</w:t>
      </w:r>
      <w:r w:rsidRPr="00A44A11">
        <w:rPr>
          <w:rFonts w:eastAsia="標楷體" w:cstheme="minorHAnsi"/>
          <w:bCs/>
        </w:rPr>
        <w:t>至</w:t>
      </w:r>
      <w:r w:rsidRPr="00A44A11">
        <w:rPr>
          <w:rFonts w:eastAsia="標楷體" w:cstheme="minorHAnsi"/>
          <w:bCs/>
        </w:rPr>
        <w:t>2x10</w:t>
      </w:r>
      <w:r w:rsidRPr="00A44A11">
        <w:rPr>
          <w:rFonts w:eastAsia="標楷體" w:cstheme="minorHAnsi"/>
          <w:bCs/>
          <w:vertAlign w:val="superscript"/>
        </w:rPr>
        <w:t>-11</w:t>
      </w:r>
      <w:r w:rsidRPr="00A44A11">
        <w:rPr>
          <w:rFonts w:eastAsia="DengXian" w:cstheme="minorHAnsi" w:hint="eastAsia"/>
          <w:bCs/>
          <w:lang w:eastAsia="zh-CN"/>
        </w:rPr>
        <w:t xml:space="preserve"> </w:t>
      </w:r>
      <w:r w:rsidRPr="00A44A11">
        <w:rPr>
          <w:rFonts w:eastAsia="標楷體" w:cstheme="minorHAnsi"/>
          <w:bCs/>
        </w:rPr>
        <w:t>Torr</w:t>
      </w:r>
      <w:r w:rsidRPr="00A44A11">
        <w:rPr>
          <w:rFonts w:eastAsia="DengXian" w:cstheme="minorHAnsi" w:hint="eastAsia"/>
          <w:bCs/>
          <w:lang w:eastAsia="zh-CN"/>
        </w:rPr>
        <w:t>.</w:t>
      </w:r>
    </w:p>
    <w:p w14:paraId="3A7364A3" w14:textId="2E663EAB" w:rsidR="00F8024A" w:rsidRPr="00A44A11" w:rsidRDefault="00F8024A" w:rsidP="00F8024A">
      <w:pPr>
        <w:spacing w:after="0" w:line="0" w:lineRule="atLeast"/>
        <w:ind w:left="960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</w:rPr>
        <w:t>配有離子計控制器和電纜</w:t>
      </w:r>
      <w:r w:rsidRPr="00A44A11">
        <w:rPr>
          <w:rFonts w:eastAsia="DengXian" w:cstheme="minorHAnsi" w:hint="eastAsia"/>
          <w:bCs/>
          <w:lang w:eastAsia="zh-CN"/>
        </w:rPr>
        <w:t>.</w:t>
      </w:r>
    </w:p>
    <w:p w14:paraId="203F16B6" w14:textId="7CCCB43C" w:rsidR="00F8024A" w:rsidRPr="00A44A11" w:rsidRDefault="00331ABC" w:rsidP="00F8024A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(2)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Primary vacuum measurement system</w:t>
      </w:r>
      <w:r w:rsidRPr="00A44A11">
        <w:rPr>
          <w:rFonts w:ascii="Calibri" w:eastAsia="DengXian" w:hAnsi="Calibri" w:cs="Calibri" w:hint="eastAsia"/>
          <w:bCs/>
          <w:lang w:eastAsia="zh-CN"/>
        </w:rPr>
        <w:t>:</w:t>
      </w:r>
      <w:r w:rsidRPr="00A44A11">
        <w:rPr>
          <w:rFonts w:eastAsia="標楷體" w:cstheme="minorHAnsi"/>
          <w:bCs/>
          <w:lang w:eastAsia="zh-CN"/>
        </w:rPr>
        <w:t xml:space="preserve"> </w:t>
      </w:r>
      <w:r w:rsidR="00F8024A" w:rsidRPr="00A44A11">
        <w:rPr>
          <w:rFonts w:eastAsia="標楷體" w:cstheme="minorHAnsi"/>
          <w:bCs/>
          <w:lang w:eastAsia="zh-CN"/>
        </w:rPr>
        <w:t>一次真空測量系統</w:t>
      </w:r>
      <w:r w:rsidR="00F8024A" w:rsidRPr="00A44A11">
        <w:rPr>
          <w:rFonts w:ascii="DengXian" w:eastAsia="DengXian" w:hAnsi="DengXian" w:cstheme="minorHAnsi" w:hint="eastAsia"/>
          <w:bCs/>
          <w:lang w:eastAsia="zh-CN"/>
        </w:rPr>
        <w:t>:</w:t>
      </w:r>
    </w:p>
    <w:p w14:paraId="5CF8A573" w14:textId="0067D522" w:rsidR="00F55B24" w:rsidRPr="00A44A11" w:rsidRDefault="00F55B24" w:rsidP="007B5CF9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Convect</w:t>
      </w:r>
      <w:r w:rsidR="004123E6" w:rsidRPr="00A44A11">
        <w:rPr>
          <w:rFonts w:ascii="Calibri" w:eastAsia="DengXian" w:hAnsi="Calibri" w:cs="Calibri" w:hint="eastAsia"/>
          <w:bCs/>
          <w:lang w:eastAsia="zh-CN"/>
        </w:rPr>
        <w:t>i</w:t>
      </w:r>
      <w:r w:rsidRPr="00A44A11">
        <w:rPr>
          <w:rFonts w:ascii="Calibri" w:hAnsi="Calibri" w:cs="Calibri"/>
          <w:bCs/>
          <w:lang w:eastAsia="zh-CN"/>
        </w:rPr>
        <w:t>on ion gauge/ Measurement range 10</w:t>
      </w:r>
      <w:r w:rsidRPr="00A44A11">
        <w:rPr>
          <w:rFonts w:ascii="Calibri" w:hAnsi="Calibri" w:cs="Calibri"/>
          <w:bCs/>
          <w:vertAlign w:val="superscript"/>
          <w:lang w:eastAsia="zh-CN"/>
        </w:rPr>
        <w:t>3</w:t>
      </w:r>
      <w:r w:rsidR="00C22E4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Pr="00A44A11">
        <w:rPr>
          <w:rFonts w:ascii="Calibri" w:hAnsi="Calibri" w:cs="Calibri"/>
          <w:bCs/>
          <w:lang w:eastAsia="zh-CN"/>
        </w:rPr>
        <w:t>to 10</w:t>
      </w:r>
      <w:r w:rsidRPr="00A44A11">
        <w:rPr>
          <w:rFonts w:ascii="Calibri" w:hAnsi="Calibri" w:cs="Calibri"/>
          <w:bCs/>
          <w:vertAlign w:val="superscript"/>
          <w:lang w:eastAsia="zh-CN"/>
        </w:rPr>
        <w:t>-3</w:t>
      </w:r>
      <w:r w:rsidRPr="00A44A11">
        <w:rPr>
          <w:rFonts w:ascii="Calibri" w:hAnsi="Calibri" w:cs="Calibri"/>
          <w:bCs/>
          <w:lang w:eastAsia="zh-CN"/>
        </w:rPr>
        <w:t xml:space="preserve"> Torr </w:t>
      </w:r>
    </w:p>
    <w:p w14:paraId="2C9BA2CF" w14:textId="09966B65" w:rsidR="00F8024A" w:rsidRPr="00A44A11" w:rsidRDefault="00F8024A" w:rsidP="00F8024A">
      <w:pPr>
        <w:spacing w:after="0" w:line="0" w:lineRule="atLeast"/>
        <w:ind w:left="480" w:firstLine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對流離子計</w:t>
      </w:r>
      <w:r w:rsidRPr="00A44A11">
        <w:rPr>
          <w:rFonts w:eastAsia="標楷體" w:cstheme="minorHAnsi"/>
          <w:bCs/>
        </w:rPr>
        <w:t>/</w:t>
      </w:r>
      <w:r w:rsidRPr="00A44A11">
        <w:rPr>
          <w:rFonts w:eastAsia="標楷體" w:cstheme="minorHAnsi"/>
          <w:bCs/>
        </w:rPr>
        <w:t>測量範圍</w:t>
      </w:r>
      <w:r w:rsidRPr="00A44A11">
        <w:rPr>
          <w:rFonts w:eastAsia="標楷體" w:cstheme="minorHAnsi"/>
          <w:bCs/>
        </w:rPr>
        <w:t>10</w:t>
      </w:r>
      <w:r w:rsidRPr="00A44A11">
        <w:rPr>
          <w:rFonts w:eastAsia="標楷體" w:cstheme="minorHAnsi"/>
          <w:bCs/>
          <w:vertAlign w:val="superscript"/>
        </w:rPr>
        <w:t>3</w:t>
      </w:r>
      <w:r w:rsidRPr="00A44A11">
        <w:rPr>
          <w:rFonts w:eastAsia="標楷體" w:cstheme="minorHAnsi"/>
          <w:bCs/>
        </w:rPr>
        <w:t>至</w:t>
      </w:r>
      <w:r w:rsidRPr="00A44A11">
        <w:rPr>
          <w:rFonts w:eastAsia="標楷體" w:cstheme="minorHAnsi"/>
          <w:bCs/>
        </w:rPr>
        <w:t>10</w:t>
      </w:r>
      <w:r w:rsidRPr="00A44A11">
        <w:rPr>
          <w:rFonts w:eastAsia="標楷體" w:cstheme="minorHAnsi"/>
          <w:bCs/>
          <w:vertAlign w:val="superscript"/>
        </w:rPr>
        <w:t>-3</w:t>
      </w:r>
      <w:r w:rsidRPr="00A44A11">
        <w:rPr>
          <w:rFonts w:eastAsia="標楷體" w:cstheme="minorHAnsi"/>
          <w:bCs/>
        </w:rPr>
        <w:t xml:space="preserve"> Torr</w:t>
      </w:r>
    </w:p>
    <w:p w14:paraId="5D852483" w14:textId="77777777" w:rsidR="003028C3" w:rsidRPr="00A44A11" w:rsidRDefault="003028C3" w:rsidP="005F234B">
      <w:pPr>
        <w:spacing w:after="0" w:line="0" w:lineRule="atLeast"/>
        <w:ind w:left="480" w:hanging="480"/>
        <w:rPr>
          <w:rFonts w:ascii="Calibri" w:eastAsia="DengXian" w:hAnsi="Calibri" w:cs="Calibri"/>
          <w:bCs/>
        </w:rPr>
      </w:pPr>
    </w:p>
    <w:p w14:paraId="197C9E97" w14:textId="4868F5CA" w:rsidR="00F55B24" w:rsidRPr="00A44A11" w:rsidRDefault="00F55B24" w:rsidP="005F234B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2.6.</w:t>
      </w:r>
      <w:r w:rsidRPr="00A44A11">
        <w:rPr>
          <w:rFonts w:ascii="Calibri" w:hAnsi="Calibri" w:cs="Calibri"/>
          <w:bCs/>
          <w:lang w:eastAsia="zh-CN"/>
        </w:rPr>
        <w:tab/>
        <w:t>Growth chamber vacuum</w:t>
      </w:r>
      <w:r w:rsidR="00732F16" w:rsidRPr="00A44A11">
        <w:rPr>
          <w:rFonts w:ascii="Calibri" w:eastAsia="DengXian" w:hAnsi="Calibri" w:cs="Calibri" w:hint="eastAsia"/>
          <w:bCs/>
          <w:lang w:eastAsia="zh-CN"/>
        </w:rPr>
        <w:t xml:space="preserve">: </w:t>
      </w:r>
      <w:r w:rsidRPr="00A44A11">
        <w:rPr>
          <w:rFonts w:ascii="Calibri" w:hAnsi="Calibri" w:cs="Calibri"/>
          <w:bCs/>
          <w:lang w:eastAsia="zh-CN"/>
        </w:rPr>
        <w:t>Ultimate pressure</w:t>
      </w:r>
      <w:r w:rsidR="005F234B" w:rsidRPr="00A44A11">
        <w:rPr>
          <w:rFonts w:ascii="Calibri" w:eastAsia="DengXian" w:hAnsi="Calibri" w:cs="Calibri" w:hint="eastAsia"/>
          <w:bCs/>
          <w:lang w:eastAsia="zh-CN"/>
        </w:rPr>
        <w:t xml:space="preserve"> should be</w:t>
      </w:r>
      <w:r w:rsidRPr="00A44A11">
        <w:rPr>
          <w:rFonts w:ascii="Calibri" w:hAnsi="Calibri" w:cs="Calibri"/>
          <w:bCs/>
          <w:lang w:eastAsia="zh-CN"/>
        </w:rPr>
        <w:t xml:space="preserve"> better than 5</w:t>
      </w:r>
      <w:r w:rsidR="00732F16" w:rsidRPr="00A44A11">
        <w:rPr>
          <w:rFonts w:ascii="Calibri" w:eastAsia="DengXian" w:hAnsi="Calibri" w:cs="Calibri" w:hint="eastAsia"/>
          <w:bCs/>
          <w:lang w:eastAsia="zh-CN"/>
        </w:rPr>
        <w:t>x</w:t>
      </w:r>
      <w:r w:rsidRPr="00A44A11">
        <w:rPr>
          <w:rFonts w:ascii="Calibri" w:hAnsi="Calibri" w:cs="Calibri"/>
          <w:bCs/>
          <w:lang w:eastAsia="zh-CN"/>
        </w:rPr>
        <w:t>10</w:t>
      </w:r>
      <w:r w:rsidRPr="00A44A11">
        <w:rPr>
          <w:rFonts w:ascii="Calibri" w:hAnsi="Calibri" w:cs="Calibri"/>
          <w:bCs/>
          <w:vertAlign w:val="superscript"/>
          <w:lang w:eastAsia="zh-CN"/>
        </w:rPr>
        <w:t xml:space="preserve">-11 </w:t>
      </w:r>
      <w:r w:rsidRPr="00A44A11">
        <w:rPr>
          <w:rFonts w:ascii="Calibri" w:hAnsi="Calibri" w:cs="Calibri"/>
          <w:bCs/>
          <w:lang w:eastAsia="zh-CN"/>
        </w:rPr>
        <w:t>Torr with LN2 in cryo</w:t>
      </w:r>
      <w:r w:rsidR="00732F16" w:rsidRPr="00A44A11">
        <w:rPr>
          <w:rFonts w:ascii="Calibri" w:eastAsia="DengXian" w:hAnsi="Calibri" w:cs="Calibri" w:hint="eastAsia"/>
          <w:bCs/>
          <w:lang w:eastAsia="zh-CN"/>
        </w:rPr>
        <w:t>-</w:t>
      </w:r>
      <w:r w:rsidRPr="00A44A11">
        <w:rPr>
          <w:rFonts w:ascii="Calibri" w:hAnsi="Calibri" w:cs="Calibri"/>
          <w:bCs/>
          <w:lang w:eastAsia="zh-CN"/>
        </w:rPr>
        <w:t>panel</w:t>
      </w:r>
    </w:p>
    <w:p w14:paraId="11A1B97C" w14:textId="02F00B63" w:rsidR="00FD080F" w:rsidRPr="00A44A11" w:rsidRDefault="00240DF9" w:rsidP="001643A4">
      <w:pPr>
        <w:spacing w:after="0" w:line="0" w:lineRule="atLeast"/>
        <w:ind w:left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磊晶室</w:t>
      </w:r>
      <w:r w:rsidR="00FD080F" w:rsidRPr="00A44A11">
        <w:rPr>
          <w:rFonts w:eastAsia="標楷體" w:cstheme="minorHAnsi"/>
          <w:bCs/>
        </w:rPr>
        <w:t>真空</w:t>
      </w:r>
      <w:r w:rsidR="00FD080F" w:rsidRPr="00A44A11">
        <w:rPr>
          <w:rFonts w:eastAsia="標楷體" w:cstheme="minorHAnsi"/>
          <w:bCs/>
        </w:rPr>
        <w:t xml:space="preserve">: </w:t>
      </w:r>
      <w:r w:rsidR="00FD080F" w:rsidRPr="00A44A11">
        <w:rPr>
          <w:rFonts w:eastAsia="標楷體" w:cstheme="minorHAnsi"/>
          <w:bCs/>
        </w:rPr>
        <w:t>使用液氮冷卻面板時</w:t>
      </w:r>
      <w:r w:rsidR="00BF5799" w:rsidRPr="00A44A11">
        <w:rPr>
          <w:rFonts w:eastAsia="標楷體" w:cstheme="minorHAnsi"/>
          <w:bCs/>
        </w:rPr>
        <w:t xml:space="preserve">, </w:t>
      </w:r>
      <w:r w:rsidR="00C85C89" w:rsidRPr="00A44A11">
        <w:rPr>
          <w:rFonts w:eastAsia="標楷體" w:cstheme="minorHAnsi"/>
          <w:bCs/>
        </w:rPr>
        <w:t>磊晶室</w:t>
      </w:r>
      <w:r w:rsidR="001643A4" w:rsidRPr="00A44A11">
        <w:rPr>
          <w:rFonts w:eastAsia="標楷體" w:cstheme="minorHAnsi"/>
          <w:bCs/>
        </w:rPr>
        <w:t>的</w:t>
      </w:r>
      <w:r w:rsidR="00537B51" w:rsidRPr="00A44A11">
        <w:rPr>
          <w:rFonts w:eastAsia="標楷體" w:cstheme="minorHAnsi"/>
          <w:bCs/>
        </w:rPr>
        <w:t>最佳真空度</w:t>
      </w:r>
      <w:r w:rsidR="005F234B" w:rsidRPr="00A44A11">
        <w:rPr>
          <w:rFonts w:eastAsia="標楷體" w:cstheme="minorHAnsi"/>
          <w:bCs/>
        </w:rPr>
        <w:t>需</w:t>
      </w:r>
      <w:r w:rsidR="00FD080F" w:rsidRPr="00A44A11">
        <w:rPr>
          <w:rFonts w:eastAsia="標楷體" w:cstheme="minorHAnsi"/>
          <w:bCs/>
        </w:rPr>
        <w:t>優於</w:t>
      </w:r>
      <w:r w:rsidR="00FD080F" w:rsidRPr="00A44A11">
        <w:rPr>
          <w:rFonts w:eastAsia="標楷體" w:cstheme="minorHAnsi"/>
          <w:bCs/>
        </w:rPr>
        <w:t>5×10⁻¹¹ Torr</w:t>
      </w:r>
    </w:p>
    <w:p w14:paraId="60543D95" w14:textId="77777777" w:rsidR="003028C3" w:rsidRPr="00A44A11" w:rsidRDefault="003028C3" w:rsidP="00F55B24">
      <w:pPr>
        <w:spacing w:after="0" w:line="0" w:lineRule="atLeast"/>
        <w:rPr>
          <w:rFonts w:eastAsia="DengXian" w:cstheme="minorHAnsi"/>
          <w:bCs/>
        </w:rPr>
      </w:pPr>
    </w:p>
    <w:p w14:paraId="1AA5E366" w14:textId="57D6A3BC" w:rsidR="00F55B24" w:rsidRPr="00A44A11" w:rsidRDefault="00F55B24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2.7.</w:t>
      </w:r>
      <w:r w:rsidRPr="00A44A11">
        <w:rPr>
          <w:rFonts w:eastAsia="標楷體" w:cstheme="minorHAnsi"/>
          <w:bCs/>
          <w:lang w:eastAsia="zh-CN"/>
        </w:rPr>
        <w:tab/>
        <w:t>Source shutters</w:t>
      </w:r>
    </w:p>
    <w:p w14:paraId="36520570" w14:textId="6CC1E1D9" w:rsidR="00BF5799" w:rsidRPr="00A44A11" w:rsidRDefault="00BF5799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bookmarkStart w:id="2" w:name="_Hlk197433260"/>
      <w:r w:rsidRPr="00A44A11">
        <w:rPr>
          <w:rFonts w:eastAsia="標楷體" w:cstheme="minorHAnsi"/>
          <w:bCs/>
        </w:rPr>
        <w:t>蒸鍍源</w:t>
      </w:r>
      <w:bookmarkEnd w:id="2"/>
      <w:r w:rsidR="00D97C97" w:rsidRPr="00A44A11">
        <w:rPr>
          <w:rFonts w:eastAsia="標楷體" w:cstheme="minorHAnsi"/>
          <w:bCs/>
          <w:lang w:eastAsia="zh-CN"/>
        </w:rPr>
        <w:t>擋板</w:t>
      </w:r>
    </w:p>
    <w:p w14:paraId="3C660818" w14:textId="57033E0C" w:rsidR="00C22E4E" w:rsidRPr="00A44A11" w:rsidRDefault="00C22E4E" w:rsidP="00C22E4E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(1)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 xml:space="preserve">System must </w:t>
      </w:r>
      <w:r w:rsidR="004123E6" w:rsidRPr="00A44A11">
        <w:rPr>
          <w:rFonts w:ascii="Calibri" w:eastAsia="DengXian" w:hAnsi="Calibri" w:cs="Calibri" w:hint="eastAsia"/>
          <w:bCs/>
          <w:lang w:eastAsia="zh-CN"/>
        </w:rPr>
        <w:t xml:space="preserve">be </w:t>
      </w:r>
      <w:r w:rsidR="00F55B24" w:rsidRPr="00A44A11">
        <w:rPr>
          <w:rFonts w:ascii="Calibri" w:hAnsi="Calibri" w:cs="Calibri"/>
          <w:bCs/>
          <w:lang w:eastAsia="zh-CN"/>
        </w:rPr>
        <w:t>equip</w:t>
      </w:r>
      <w:r w:rsidR="004123E6" w:rsidRPr="00A44A11">
        <w:rPr>
          <w:rFonts w:ascii="Calibri" w:eastAsia="DengXian" w:hAnsi="Calibri" w:cs="Calibri" w:hint="eastAsia"/>
          <w:bCs/>
          <w:lang w:eastAsia="zh-CN"/>
        </w:rPr>
        <w:t>p</w:t>
      </w:r>
      <w:r w:rsidR="00F55B24" w:rsidRPr="00A44A11">
        <w:rPr>
          <w:rFonts w:ascii="Calibri" w:hAnsi="Calibri" w:cs="Calibri"/>
          <w:bCs/>
          <w:lang w:eastAsia="zh-CN"/>
        </w:rPr>
        <w:t xml:space="preserve">ed with 8 x Cell shutters mechanism with rocking motion and </w:t>
      </w:r>
    </w:p>
    <w:p w14:paraId="69118104" w14:textId="7B2B04DA" w:rsidR="00F55B24" w:rsidRPr="00A44A11" w:rsidRDefault="00F55B24" w:rsidP="00C22E4E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intelligent electrical motors (12 Ports are available on the Growth Chamber)</w:t>
      </w:r>
    </w:p>
    <w:p w14:paraId="1764786F" w14:textId="2075216C" w:rsidR="00B42B28" w:rsidRPr="00A44A11" w:rsidRDefault="00B42B28" w:rsidP="00B42B28">
      <w:pPr>
        <w:spacing w:after="0" w:line="0" w:lineRule="atLeast"/>
        <w:ind w:left="960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</w:rPr>
        <w:t>系統必須配備</w:t>
      </w:r>
      <w:r w:rsidRPr="00A44A11">
        <w:rPr>
          <w:rFonts w:eastAsia="標楷體" w:cstheme="minorHAnsi"/>
          <w:bCs/>
        </w:rPr>
        <w:t>8 x</w:t>
      </w:r>
      <w:r w:rsidRPr="00A44A11">
        <w:rPr>
          <w:rFonts w:eastAsia="標楷體" w:cstheme="minorHAnsi"/>
          <w:bCs/>
        </w:rPr>
        <w:t>具有搖擺運動的元素單元擋板機構以及智慧電動馬達</w:t>
      </w:r>
      <w:r w:rsidRPr="00A44A11">
        <w:rPr>
          <w:rFonts w:eastAsia="DengXian" w:cstheme="minorHAnsi"/>
          <w:bCs/>
        </w:rPr>
        <w:t>(</w:t>
      </w:r>
      <w:r w:rsidRPr="00A44A11">
        <w:rPr>
          <w:rFonts w:eastAsia="標楷體" w:cstheme="minorHAnsi"/>
          <w:bCs/>
        </w:rPr>
        <w:t>磊晶室上有</w:t>
      </w:r>
      <w:r w:rsidRPr="00A44A11">
        <w:rPr>
          <w:rFonts w:eastAsia="標楷體" w:cstheme="minorHAnsi"/>
          <w:bCs/>
        </w:rPr>
        <w:t xml:space="preserve"> </w:t>
      </w:r>
      <w:r w:rsidRPr="00A44A11">
        <w:rPr>
          <w:rFonts w:eastAsia="標楷體" w:cstheme="minorHAnsi"/>
          <w:bCs/>
        </w:rPr>
        <w:lastRenderedPageBreak/>
        <w:t>12</w:t>
      </w:r>
      <w:r w:rsidRPr="00A44A11">
        <w:rPr>
          <w:rFonts w:eastAsia="標楷體" w:cstheme="minorHAnsi"/>
          <w:bCs/>
        </w:rPr>
        <w:t>個連接埠</w:t>
      </w:r>
      <w:r w:rsidRPr="00A44A11">
        <w:rPr>
          <w:rFonts w:eastAsia="DengXian" w:cstheme="minorHAnsi"/>
          <w:bCs/>
        </w:rPr>
        <w:t>)</w:t>
      </w:r>
    </w:p>
    <w:p w14:paraId="5F8F62CC" w14:textId="6623C3EF" w:rsidR="00F55B24" w:rsidRPr="00A44A11" w:rsidRDefault="00F55B24" w:rsidP="00B42B28">
      <w:pPr>
        <w:pStyle w:val="a9"/>
        <w:numPr>
          <w:ilvl w:val="0"/>
          <w:numId w:val="7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Tantalum double blade design for Ga</w:t>
      </w:r>
      <w:r w:rsidR="00BF5799" w:rsidRPr="00A44A11">
        <w:rPr>
          <w:rFonts w:ascii="Calibri" w:eastAsia="DengXian" w:hAnsi="Calibri" w:cs="Calibri" w:hint="eastAsia"/>
          <w:bCs/>
          <w:lang w:eastAsia="zh-CN"/>
        </w:rPr>
        <w:t>,</w:t>
      </w:r>
      <w:r w:rsidR="004123E6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Pr="00A44A11">
        <w:rPr>
          <w:rFonts w:ascii="Calibri" w:hAnsi="Calibri" w:cs="Calibri"/>
          <w:bCs/>
          <w:lang w:eastAsia="zh-CN"/>
        </w:rPr>
        <w:t>In and Al Materials</w:t>
      </w:r>
    </w:p>
    <w:p w14:paraId="384FBD73" w14:textId="7DEDE069" w:rsidR="00B42B28" w:rsidRPr="00A44A11" w:rsidRDefault="00B42B28" w:rsidP="00B42B28">
      <w:pPr>
        <w:pStyle w:val="a9"/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適用於</w:t>
      </w:r>
      <w:r w:rsidRPr="00A44A11">
        <w:rPr>
          <w:rFonts w:eastAsia="標楷體" w:cstheme="minorHAnsi"/>
          <w:bCs/>
        </w:rPr>
        <w:t>Ga</w:t>
      </w:r>
      <w:r w:rsidRPr="00A44A11">
        <w:rPr>
          <w:rFonts w:eastAsia="標楷體" w:cstheme="minorHAnsi"/>
          <w:bCs/>
        </w:rPr>
        <w:t>、</w:t>
      </w:r>
      <w:r w:rsidRPr="00A44A11">
        <w:rPr>
          <w:rFonts w:eastAsia="標楷體" w:cstheme="minorHAnsi"/>
          <w:bCs/>
        </w:rPr>
        <w:t>In</w:t>
      </w:r>
      <w:r w:rsidRPr="00A44A11">
        <w:rPr>
          <w:rFonts w:eastAsia="標楷體" w:cstheme="minorHAnsi"/>
          <w:bCs/>
        </w:rPr>
        <w:t>和</w:t>
      </w:r>
      <w:r w:rsidRPr="00A44A11">
        <w:rPr>
          <w:rFonts w:eastAsia="標楷體" w:cstheme="minorHAnsi"/>
          <w:bCs/>
        </w:rPr>
        <w:t>Al</w:t>
      </w:r>
      <w:r w:rsidRPr="00A44A11">
        <w:rPr>
          <w:rFonts w:eastAsia="標楷體" w:cstheme="minorHAnsi"/>
          <w:bCs/>
        </w:rPr>
        <w:t>材質的鉭雙</w:t>
      </w:r>
      <w:r w:rsidR="00505CB4" w:rsidRPr="00A44A11">
        <w:rPr>
          <w:rFonts w:eastAsia="標楷體" w:cstheme="minorHAnsi"/>
          <w:bCs/>
        </w:rPr>
        <w:t>葉</w:t>
      </w:r>
      <w:r w:rsidRPr="00A44A11">
        <w:rPr>
          <w:rFonts w:eastAsia="標楷體" w:cstheme="minorHAnsi"/>
          <w:bCs/>
        </w:rPr>
        <w:t>片設計</w:t>
      </w:r>
    </w:p>
    <w:p w14:paraId="1ACE1EFA" w14:textId="401530FF" w:rsidR="00F55B24" w:rsidRPr="00A44A11" w:rsidRDefault="00C22E4E" w:rsidP="00C22E4E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(3)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 xml:space="preserve">Tantalum single blade for Dopant materials </w:t>
      </w:r>
    </w:p>
    <w:p w14:paraId="0ADEDFB4" w14:textId="091D23B4" w:rsidR="003028C3" w:rsidRPr="00A44A11" w:rsidRDefault="00505CB4" w:rsidP="00B42B28">
      <w:pPr>
        <w:spacing w:after="0" w:line="0" w:lineRule="atLeast"/>
        <w:ind w:left="480" w:firstLine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鉭單葉片設計</w:t>
      </w:r>
      <w:r w:rsidRPr="00A44A11">
        <w:rPr>
          <w:rFonts w:eastAsia="標楷體" w:cstheme="minorHAnsi"/>
          <w:bCs/>
        </w:rPr>
        <w:t xml:space="preserve">, </w:t>
      </w:r>
      <w:r w:rsidR="00B42B28" w:rsidRPr="00A44A11">
        <w:rPr>
          <w:rFonts w:eastAsia="標楷體" w:cstheme="minorHAnsi"/>
          <w:bCs/>
        </w:rPr>
        <w:t>用於摻雜</w:t>
      </w:r>
      <w:r w:rsidRPr="00A44A11">
        <w:rPr>
          <w:rFonts w:eastAsia="標楷體" w:cstheme="minorHAnsi"/>
          <w:bCs/>
        </w:rPr>
        <w:t>元素</w:t>
      </w:r>
    </w:p>
    <w:p w14:paraId="5C1D125D" w14:textId="77777777" w:rsidR="00B42B28" w:rsidRPr="00A44A11" w:rsidRDefault="00B42B28" w:rsidP="00B0100E">
      <w:pPr>
        <w:spacing w:after="0" w:line="0" w:lineRule="atLeast"/>
        <w:ind w:left="480" w:hanging="480"/>
        <w:rPr>
          <w:rFonts w:eastAsia="標楷體" w:cstheme="minorHAnsi"/>
          <w:bCs/>
        </w:rPr>
      </w:pPr>
    </w:p>
    <w:p w14:paraId="245D181A" w14:textId="77777777" w:rsidR="00B42B28" w:rsidRPr="00A44A11" w:rsidRDefault="00B42B28" w:rsidP="00B0100E">
      <w:pPr>
        <w:spacing w:after="0" w:line="0" w:lineRule="atLeast"/>
        <w:ind w:left="480" w:hanging="480"/>
        <w:rPr>
          <w:rFonts w:ascii="Calibri" w:eastAsia="DengXian" w:hAnsi="Calibri" w:cs="Calibri"/>
          <w:bCs/>
        </w:rPr>
      </w:pPr>
    </w:p>
    <w:p w14:paraId="69B2D525" w14:textId="1ACB789D" w:rsidR="00F55B24" w:rsidRPr="00A44A11" w:rsidRDefault="00F55B24" w:rsidP="00B0100E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2.8.</w:t>
      </w:r>
      <w:r w:rsidRPr="00A44A11">
        <w:rPr>
          <w:rFonts w:ascii="Calibri" w:hAnsi="Calibri" w:cs="Calibri"/>
          <w:bCs/>
          <w:lang w:eastAsia="zh-CN"/>
        </w:rPr>
        <w:tab/>
        <w:t>Instrumentation port</w:t>
      </w:r>
      <w:r w:rsidR="00B0100E" w:rsidRPr="00A44A11">
        <w:rPr>
          <w:rFonts w:ascii="Calibri" w:eastAsia="DengXian" w:hAnsi="Calibri" w:cs="Calibri" w:hint="eastAsia"/>
          <w:bCs/>
          <w:lang w:eastAsia="zh-CN"/>
        </w:rPr>
        <w:t>s</w:t>
      </w:r>
      <w:r w:rsidR="00BF5799" w:rsidRPr="00A44A11">
        <w:rPr>
          <w:rFonts w:ascii="Calibri" w:eastAsia="DengXian" w:hAnsi="Calibri" w:cs="Calibri" w:hint="eastAsia"/>
          <w:bCs/>
          <w:lang w:eastAsia="zh-CN"/>
        </w:rPr>
        <w:t xml:space="preserve">, </w:t>
      </w:r>
      <w:r w:rsidRPr="00A44A11">
        <w:rPr>
          <w:rFonts w:ascii="Calibri" w:hAnsi="Calibri" w:cs="Calibri"/>
          <w:bCs/>
          <w:lang w:eastAsia="zh-CN"/>
        </w:rPr>
        <w:t xml:space="preserve">MBE growth chamber must have the following ports for </w:t>
      </w:r>
      <w:r w:rsidR="001335DF" w:rsidRPr="00A44A11">
        <w:rPr>
          <w:rFonts w:ascii="Calibri" w:eastAsia="DengXian" w:hAnsi="Calibri" w:cs="Calibri" w:hint="eastAsia"/>
          <w:bCs/>
          <w:lang w:eastAsia="zh-CN"/>
        </w:rPr>
        <w:t>i</w:t>
      </w:r>
      <w:r w:rsidRPr="00A44A11">
        <w:rPr>
          <w:rFonts w:ascii="Calibri" w:hAnsi="Calibri" w:cs="Calibri"/>
          <w:bCs/>
          <w:lang w:eastAsia="zh-CN"/>
        </w:rPr>
        <w:t>nstrument</w:t>
      </w:r>
      <w:r w:rsidR="001335DF" w:rsidRPr="00A44A11">
        <w:rPr>
          <w:rFonts w:ascii="Calibri" w:eastAsia="DengXian" w:hAnsi="Calibri" w:cs="Calibri" w:hint="eastAsia"/>
          <w:bCs/>
          <w:lang w:eastAsia="zh-CN"/>
        </w:rPr>
        <w:t>ation</w:t>
      </w:r>
      <w:r w:rsidRPr="00A44A11">
        <w:rPr>
          <w:rFonts w:ascii="Calibri" w:hAnsi="Calibri" w:cs="Calibri"/>
          <w:bCs/>
          <w:lang w:eastAsia="zh-CN"/>
        </w:rPr>
        <w:t>:</w:t>
      </w:r>
    </w:p>
    <w:p w14:paraId="6C00D74F" w14:textId="3EC93283" w:rsidR="00BF5799" w:rsidRPr="00A44A11" w:rsidRDefault="00BF5799" w:rsidP="00B0100E">
      <w:pPr>
        <w:spacing w:after="0" w:line="0" w:lineRule="atLeast"/>
        <w:ind w:left="480" w:hanging="480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儀器連接端口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MBE</w:t>
      </w:r>
      <w:r w:rsidR="00240DF9" w:rsidRPr="00A44A11">
        <w:rPr>
          <w:rFonts w:ascii="標楷體" w:eastAsia="標楷體" w:hAnsi="標楷體" w:cstheme="minorHAnsi" w:hint="eastAsia"/>
          <w:bCs/>
        </w:rPr>
        <w:t>磊晶室</w:t>
      </w:r>
      <w:r w:rsidRPr="00A44A11">
        <w:rPr>
          <w:rFonts w:eastAsia="標楷體" w:cstheme="minorHAnsi"/>
          <w:bCs/>
        </w:rPr>
        <w:t>必須具備以下儀器連接端口</w:t>
      </w:r>
      <w:r w:rsidRPr="00A44A11">
        <w:rPr>
          <w:rFonts w:eastAsia="DengXian" w:cstheme="minorHAnsi" w:hint="eastAsia"/>
          <w:bCs/>
        </w:rPr>
        <w:t>:</w:t>
      </w:r>
    </w:p>
    <w:p w14:paraId="18FEEACF" w14:textId="71E05025" w:rsidR="00B0100E" w:rsidRPr="00A44A11" w:rsidRDefault="00F55B24" w:rsidP="00B0100E">
      <w:pPr>
        <w:spacing w:after="0" w:line="0" w:lineRule="atLeast"/>
        <w:rPr>
          <w:rFonts w:ascii="Calibri" w:hAnsi="Calibri" w:cs="Calibri"/>
          <w:bCs/>
          <w:lang w:eastAsia="zh-CN"/>
        </w:rPr>
      </w:pPr>
      <w:r w:rsidRPr="00A44A11">
        <w:rPr>
          <w:rFonts w:ascii="Calibri" w:hAnsi="Calibri" w:cs="Calibri"/>
          <w:bCs/>
        </w:rPr>
        <w:tab/>
      </w:r>
      <w:r w:rsidR="00C12E49"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B0100E" w:rsidRPr="00A44A11">
        <w:rPr>
          <w:rFonts w:ascii="Calibri" w:hAnsi="Calibri" w:cs="Calibri"/>
          <w:bCs/>
          <w:lang w:eastAsia="zh-CN"/>
        </w:rPr>
        <w:t xml:space="preserve">2 x CF35 Ellipsometer Ports </w:t>
      </w:r>
    </w:p>
    <w:p w14:paraId="0682BD3A" w14:textId="1DB34506" w:rsidR="00B0100E" w:rsidRPr="00A44A11" w:rsidRDefault="00C12E49" w:rsidP="00B0100E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(2)</w:t>
      </w:r>
      <w:r w:rsidRPr="00A44A11">
        <w:rPr>
          <w:rFonts w:ascii="Calibri" w:eastAsia="DengXian" w:hAnsi="Calibri" w:cs="Calibri"/>
          <w:bCs/>
          <w:lang w:eastAsia="zh-CN"/>
        </w:rPr>
        <w:tab/>
      </w:r>
      <w:r w:rsidR="00B0100E" w:rsidRPr="00A44A11">
        <w:rPr>
          <w:rFonts w:ascii="Calibri" w:hAnsi="Calibri" w:cs="Calibri"/>
          <w:bCs/>
          <w:lang w:eastAsia="zh-CN"/>
        </w:rPr>
        <w:t>2 x CF35 OFM ports</w:t>
      </w:r>
    </w:p>
    <w:p w14:paraId="60A20C1F" w14:textId="6A65C9D2" w:rsidR="00B0100E" w:rsidRPr="00A44A11" w:rsidRDefault="00C12E49" w:rsidP="00B0100E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(3)</w:t>
      </w:r>
      <w:r w:rsidRPr="00A44A11">
        <w:rPr>
          <w:rFonts w:ascii="Calibri" w:eastAsia="DengXian" w:hAnsi="Calibri" w:cs="Calibri"/>
          <w:bCs/>
          <w:lang w:eastAsia="zh-CN"/>
        </w:rPr>
        <w:tab/>
      </w:r>
      <w:r w:rsidR="00B0100E" w:rsidRPr="00A44A11">
        <w:rPr>
          <w:rFonts w:ascii="Calibri" w:hAnsi="Calibri" w:cs="Calibri"/>
          <w:bCs/>
          <w:lang w:eastAsia="zh-CN"/>
        </w:rPr>
        <w:t>1 x CF35 Pyrometer port</w:t>
      </w:r>
    </w:p>
    <w:p w14:paraId="1B9489A6" w14:textId="074A9F16" w:rsidR="00F55B24" w:rsidRPr="00A44A11" w:rsidRDefault="00C12E49" w:rsidP="00B0100E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(4)</w:t>
      </w:r>
      <w:r w:rsidRPr="00A44A11">
        <w:rPr>
          <w:rFonts w:ascii="Calibri" w:eastAsia="DengXian" w:hAnsi="Calibri" w:cs="Calibri"/>
          <w:bCs/>
          <w:lang w:eastAsia="zh-CN"/>
        </w:rPr>
        <w:tab/>
      </w:r>
      <w:r w:rsidR="00B0100E" w:rsidRPr="00A44A11">
        <w:rPr>
          <w:rFonts w:ascii="Calibri" w:hAnsi="Calibri" w:cs="Calibri"/>
          <w:bCs/>
          <w:lang w:eastAsia="zh-CN"/>
        </w:rPr>
        <w:t>2</w:t>
      </w:r>
      <w:r w:rsidR="00B0100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B0100E" w:rsidRPr="00A44A11">
        <w:rPr>
          <w:rFonts w:ascii="Calibri" w:hAnsi="Calibri" w:cs="Calibri"/>
          <w:bCs/>
          <w:lang w:eastAsia="zh-CN"/>
        </w:rPr>
        <w:t>x</w:t>
      </w:r>
      <w:r w:rsidR="00B0100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B0100E" w:rsidRPr="00A44A11">
        <w:rPr>
          <w:rFonts w:ascii="Calibri" w:hAnsi="Calibri" w:cs="Calibri"/>
          <w:bCs/>
          <w:lang w:eastAsia="zh-CN"/>
        </w:rPr>
        <w:t>CF35 and 1</w:t>
      </w:r>
      <w:r w:rsidR="00B0100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B0100E" w:rsidRPr="00A44A11">
        <w:rPr>
          <w:rFonts w:ascii="Calibri" w:hAnsi="Calibri" w:cs="Calibri"/>
          <w:bCs/>
          <w:lang w:eastAsia="zh-CN"/>
        </w:rPr>
        <w:t>x</w:t>
      </w:r>
      <w:r w:rsidR="00B0100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="00B0100E" w:rsidRPr="00A44A11">
        <w:rPr>
          <w:rFonts w:ascii="Calibri" w:hAnsi="Calibri" w:cs="Calibri"/>
          <w:bCs/>
          <w:lang w:eastAsia="zh-CN"/>
        </w:rPr>
        <w:t>CF100 Ports on the bottom part of the chamber for Optical Monitoring</w:t>
      </w:r>
    </w:p>
    <w:p w14:paraId="4F58597C" w14:textId="77777777" w:rsidR="003028C3" w:rsidRPr="00A44A11" w:rsidRDefault="003028C3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</w:p>
    <w:p w14:paraId="165EA030" w14:textId="2338A681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2.9.</w:t>
      </w:r>
      <w:r w:rsidRPr="00A44A11">
        <w:rPr>
          <w:rFonts w:ascii="Calibri" w:hAnsi="Calibri" w:cs="Calibri"/>
          <w:bCs/>
          <w:lang w:eastAsia="zh-CN"/>
        </w:rPr>
        <w:tab/>
        <w:t>Inspection viewports</w:t>
      </w:r>
    </w:p>
    <w:p w14:paraId="01F6C92E" w14:textId="604759B9" w:rsidR="00BF5799" w:rsidRPr="00A44A11" w:rsidRDefault="00BF5799" w:rsidP="00F55B24">
      <w:pPr>
        <w:spacing w:after="0" w:line="0" w:lineRule="atLeast"/>
        <w:rPr>
          <w:rFonts w:ascii="標楷體" w:eastAsia="標楷體" w:hAnsi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="003B4D1A" w:rsidRPr="00A44A11">
        <w:rPr>
          <w:rFonts w:ascii="標楷體" w:eastAsia="標楷體" w:hAnsi="標楷體" w:cstheme="minorHAnsi"/>
          <w:bCs/>
          <w:lang w:eastAsia="zh-CN"/>
        </w:rPr>
        <w:t>檢查</w:t>
      </w:r>
      <w:r w:rsidR="00240DF9" w:rsidRPr="00A44A11">
        <w:rPr>
          <w:rFonts w:ascii="標楷體" w:eastAsia="標楷體" w:hAnsi="標楷體" w:cstheme="minorHAnsi" w:hint="eastAsia"/>
          <w:bCs/>
          <w:lang w:eastAsia="zh-CN"/>
        </w:rPr>
        <w:t>觀</w:t>
      </w:r>
      <w:r w:rsidR="00DD1461" w:rsidRPr="00A44A11">
        <w:rPr>
          <w:rFonts w:eastAsia="標楷體" w:cstheme="minorHAnsi"/>
          <w:bCs/>
        </w:rPr>
        <w:t>察</w:t>
      </w:r>
      <w:r w:rsidR="003B4D1A" w:rsidRPr="00A44A11">
        <w:rPr>
          <w:rFonts w:ascii="標楷體" w:eastAsia="標楷體" w:hAnsi="標楷體" w:cstheme="minorHAnsi"/>
          <w:bCs/>
          <w:lang w:eastAsia="zh-CN"/>
        </w:rPr>
        <w:t>窗</w:t>
      </w:r>
    </w:p>
    <w:p w14:paraId="6FD1EFBA" w14:textId="54C5CADC" w:rsidR="001335DF" w:rsidRPr="00A44A11" w:rsidRDefault="001335DF" w:rsidP="001335DF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(1)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 xml:space="preserve">1 large CF 150 (8”) inspection viewport with manual shutter for transfer and substrate </w:t>
      </w:r>
    </w:p>
    <w:p w14:paraId="47341D0A" w14:textId="312CBA61" w:rsidR="00F55B24" w:rsidRPr="00A44A11" w:rsidRDefault="00DD1461" w:rsidP="001335DF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I</w:t>
      </w:r>
      <w:r w:rsidR="00F55B24" w:rsidRPr="00A44A11">
        <w:rPr>
          <w:rFonts w:ascii="Calibri" w:hAnsi="Calibri" w:cs="Calibri"/>
          <w:bCs/>
          <w:lang w:eastAsia="zh-CN"/>
        </w:rPr>
        <w:t>nspection</w:t>
      </w:r>
    </w:p>
    <w:p w14:paraId="6881B1F4" w14:textId="2F95E85B" w:rsidR="00DD1461" w:rsidRPr="00A44A11" w:rsidRDefault="00DD1461" w:rsidP="00DD1461">
      <w:pPr>
        <w:spacing w:after="0" w:line="0" w:lineRule="atLeast"/>
        <w:ind w:left="480" w:firstLine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需包括</w:t>
      </w:r>
      <w:r w:rsidRPr="00A44A11">
        <w:rPr>
          <w:rFonts w:eastAsia="標楷體" w:cstheme="minorHAnsi"/>
          <w:bCs/>
        </w:rPr>
        <w:t>1</w:t>
      </w:r>
      <w:r w:rsidRPr="00A44A11">
        <w:rPr>
          <w:rFonts w:eastAsia="標楷體" w:cstheme="minorHAnsi"/>
          <w:bCs/>
        </w:rPr>
        <w:t>個大型</w:t>
      </w:r>
      <w:r w:rsidRPr="00A44A11">
        <w:rPr>
          <w:rFonts w:eastAsia="標楷體" w:cstheme="minorHAnsi"/>
          <w:bCs/>
        </w:rPr>
        <w:t>CF 150 (8”)</w:t>
      </w:r>
      <w:r w:rsidRPr="00A44A11">
        <w:rPr>
          <w:rFonts w:eastAsia="標楷體" w:cstheme="minorHAnsi"/>
          <w:bCs/>
        </w:rPr>
        <w:t>檢查觀察窗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配有手動擋板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用於傳輸和基板檢查</w:t>
      </w:r>
    </w:p>
    <w:p w14:paraId="354AED0A" w14:textId="430438C8" w:rsidR="00F55B24" w:rsidRPr="00A44A11" w:rsidRDefault="001335DF" w:rsidP="001335DF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 xml:space="preserve">(2) </w:t>
      </w:r>
      <w:r w:rsidR="00C12E49"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3 small CF 35 (2 ¾ ”) inspections viewports with manual shutter for source inspection</w:t>
      </w:r>
    </w:p>
    <w:p w14:paraId="4D2C0083" w14:textId="4BEFBD89" w:rsidR="00902074" w:rsidRPr="00A44A11" w:rsidRDefault="00DD1461" w:rsidP="00F55B24">
      <w:pPr>
        <w:spacing w:after="0" w:line="0" w:lineRule="atLeast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需包括</w:t>
      </w:r>
      <w:r w:rsidRPr="00A44A11">
        <w:rPr>
          <w:rFonts w:eastAsia="標楷體" w:cstheme="minorHAnsi"/>
          <w:bCs/>
        </w:rPr>
        <w:t>3</w:t>
      </w:r>
      <w:r w:rsidRPr="00A44A11">
        <w:rPr>
          <w:rFonts w:eastAsia="標楷體" w:cstheme="minorHAnsi"/>
          <w:bCs/>
        </w:rPr>
        <w:t>個小型</w:t>
      </w:r>
      <w:r w:rsidRPr="00A44A11">
        <w:rPr>
          <w:rFonts w:eastAsia="標楷體" w:cstheme="minorHAnsi"/>
          <w:bCs/>
        </w:rPr>
        <w:t>CF 35</w:t>
      </w:r>
      <w:r w:rsidRPr="00A44A11">
        <w:rPr>
          <w:rFonts w:eastAsia="DengXian" w:cstheme="minorHAnsi" w:hint="eastAsia"/>
          <w:bCs/>
        </w:rPr>
        <w:t xml:space="preserve"> (</w:t>
      </w:r>
      <w:r w:rsidRPr="00A44A11">
        <w:rPr>
          <w:rFonts w:eastAsia="標楷體" w:cstheme="minorHAnsi"/>
          <w:bCs/>
        </w:rPr>
        <w:t>2 ¾”</w:t>
      </w:r>
      <w:r w:rsidRPr="00A44A11">
        <w:rPr>
          <w:rFonts w:eastAsia="DengXian" w:cstheme="minorHAnsi" w:hint="eastAsia"/>
          <w:bCs/>
        </w:rPr>
        <w:t>)</w:t>
      </w:r>
      <w:r w:rsidRPr="00A44A11">
        <w:rPr>
          <w:rFonts w:eastAsia="標楷體" w:cstheme="minorHAnsi"/>
          <w:bCs/>
        </w:rPr>
        <w:t>檢查觀察窗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配有手動擋板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用於蒸鍍源檢查</w:t>
      </w:r>
    </w:p>
    <w:p w14:paraId="0D156156" w14:textId="77777777" w:rsidR="00DD1461" w:rsidRPr="00A44A11" w:rsidRDefault="00DD1461" w:rsidP="00F55B24">
      <w:pPr>
        <w:spacing w:after="0" w:line="0" w:lineRule="atLeast"/>
        <w:rPr>
          <w:rFonts w:eastAsia="DengXian" w:cstheme="minorHAnsi"/>
          <w:bCs/>
        </w:rPr>
      </w:pPr>
    </w:p>
    <w:p w14:paraId="58F02127" w14:textId="240E219B" w:rsidR="00C12E49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2.10.</w:t>
      </w:r>
      <w:r w:rsidR="00C12E49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  <w:r w:rsidRPr="00A44A11">
        <w:rPr>
          <w:rFonts w:ascii="Calibri" w:hAnsi="Calibri" w:cs="Calibri"/>
          <w:bCs/>
          <w:lang w:eastAsia="zh-CN"/>
        </w:rPr>
        <w:t>Beam flux gauge</w:t>
      </w:r>
      <w:r w:rsidR="00C12E49" w:rsidRPr="00A44A11">
        <w:rPr>
          <w:rFonts w:ascii="Calibri" w:eastAsia="DengXian" w:hAnsi="Calibri" w:cs="Calibri" w:hint="eastAsia"/>
          <w:bCs/>
          <w:lang w:eastAsia="zh-CN"/>
        </w:rPr>
        <w:t xml:space="preserve">: </w:t>
      </w:r>
      <w:r w:rsidRPr="00A44A11">
        <w:rPr>
          <w:rFonts w:ascii="Calibri" w:hAnsi="Calibri" w:cs="Calibri"/>
          <w:bCs/>
          <w:lang w:eastAsia="zh-CN"/>
        </w:rPr>
        <w:t xml:space="preserve">Motorized beam flux gauge interfaced to the control software for automatic </w:t>
      </w:r>
    </w:p>
    <w:p w14:paraId="08555C8F" w14:textId="635898F0" w:rsidR="00F55B24" w:rsidRPr="00A44A11" w:rsidRDefault="00F55B24" w:rsidP="00C12E49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flux measurement routine</w:t>
      </w:r>
    </w:p>
    <w:p w14:paraId="4DCC8183" w14:textId="6BDF0156" w:rsidR="00F55B24" w:rsidRPr="00A44A11" w:rsidRDefault="003B4D1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ascii="Calibri" w:eastAsia="DengXian" w:hAnsi="Calibri" w:cs="Calibri"/>
          <w:bCs/>
          <w:lang w:eastAsia="zh-CN"/>
        </w:rPr>
        <w:tab/>
      </w:r>
      <w:r w:rsidRPr="00A44A11">
        <w:rPr>
          <w:rFonts w:eastAsia="標楷體" w:cstheme="minorHAnsi"/>
          <w:bCs/>
        </w:rPr>
        <w:t>束流通量計</w:t>
      </w:r>
      <w:r w:rsidRPr="00A44A11">
        <w:rPr>
          <w:rFonts w:eastAsia="標楷體" w:cstheme="minorHAnsi"/>
          <w:bCs/>
        </w:rPr>
        <w:t xml:space="preserve">: </w:t>
      </w:r>
      <w:r w:rsidRPr="00A44A11">
        <w:rPr>
          <w:rFonts w:eastAsia="標楷體" w:cstheme="minorHAnsi"/>
          <w:bCs/>
        </w:rPr>
        <w:t>具馬達驅動的束流通量計</w:t>
      </w:r>
      <w:r w:rsidRPr="00A44A11">
        <w:rPr>
          <w:rFonts w:eastAsia="標楷體" w:cstheme="minorHAnsi"/>
          <w:bCs/>
        </w:rPr>
        <w:t>,</w:t>
      </w:r>
      <w:r w:rsidR="00D97C97" w:rsidRPr="00A44A11">
        <w:rPr>
          <w:rFonts w:eastAsia="DengXian" w:cstheme="minorHAnsi" w:hint="eastAsia"/>
          <w:bCs/>
        </w:rPr>
        <w:t xml:space="preserve"> </w:t>
      </w:r>
      <w:r w:rsidRPr="00A44A11">
        <w:rPr>
          <w:rFonts w:eastAsia="標楷體" w:cstheme="minorHAnsi"/>
          <w:bCs/>
        </w:rPr>
        <w:t>可與控制軟體連動</w:t>
      </w:r>
      <w:r w:rsidRPr="00A44A11">
        <w:rPr>
          <w:rFonts w:eastAsia="標楷體" w:cstheme="minorHAnsi"/>
          <w:bCs/>
        </w:rPr>
        <w:t>,</w:t>
      </w:r>
      <w:r w:rsidRPr="00A44A11">
        <w:rPr>
          <w:rFonts w:eastAsia="標楷體" w:cstheme="minorHAnsi"/>
          <w:bCs/>
        </w:rPr>
        <w:t>自動執行束流通量量測程序</w:t>
      </w:r>
    </w:p>
    <w:p w14:paraId="325FD873" w14:textId="77777777" w:rsidR="003B4D1A" w:rsidRPr="00A44A11" w:rsidRDefault="003B4D1A" w:rsidP="00F55B24">
      <w:pPr>
        <w:spacing w:after="0" w:line="0" w:lineRule="atLeast"/>
        <w:rPr>
          <w:rFonts w:ascii="Calibri" w:eastAsia="DengXian" w:hAnsi="Calibri" w:cs="Calibri"/>
          <w:bCs/>
          <w:u w:val="single"/>
        </w:rPr>
      </w:pPr>
    </w:p>
    <w:p w14:paraId="399154D5" w14:textId="08940A67" w:rsidR="00F55B24" w:rsidRPr="00A44A11" w:rsidRDefault="00F55B24" w:rsidP="00F55B24">
      <w:pPr>
        <w:spacing w:after="0" w:line="0" w:lineRule="atLeast"/>
        <w:rPr>
          <w:rFonts w:ascii="Calibri" w:hAnsi="Calibri" w:cs="Calibri"/>
          <w:bCs/>
          <w:u w:val="single"/>
        </w:rPr>
      </w:pPr>
      <w:r w:rsidRPr="00A44A11">
        <w:rPr>
          <w:rFonts w:ascii="Calibri" w:hAnsi="Calibri" w:cs="Calibri"/>
          <w:bCs/>
          <w:u w:val="single"/>
        </w:rPr>
        <w:t>3.</w:t>
      </w:r>
      <w:r w:rsidRPr="00A44A11">
        <w:rPr>
          <w:rFonts w:ascii="Calibri" w:hAnsi="Calibri" w:cs="Calibri"/>
          <w:bCs/>
          <w:u w:val="single"/>
        </w:rPr>
        <w:tab/>
        <w:t>MBE SOURCES</w:t>
      </w:r>
      <w:r w:rsidR="00C05916" w:rsidRPr="00A44A11">
        <w:rPr>
          <w:rFonts w:eastAsia="標楷體" w:cstheme="minorHAnsi"/>
          <w:bCs/>
          <w:u w:val="single"/>
        </w:rPr>
        <w:t>分子束磊晶</w:t>
      </w:r>
      <w:r w:rsidR="007E333C" w:rsidRPr="00A44A11">
        <w:rPr>
          <w:rFonts w:eastAsia="DengXian" w:cstheme="minorHAnsi" w:hint="eastAsia"/>
          <w:bCs/>
          <w:u w:val="single"/>
        </w:rPr>
        <w:t xml:space="preserve"> </w:t>
      </w:r>
      <w:r w:rsidR="00C05916" w:rsidRPr="00A44A11">
        <w:rPr>
          <w:rFonts w:eastAsia="標楷體" w:cstheme="minorHAnsi" w:hint="eastAsia"/>
          <w:bCs/>
          <w:u w:val="single"/>
        </w:rPr>
        <w:t>蒸鍍源</w:t>
      </w:r>
    </w:p>
    <w:p w14:paraId="17704BD8" w14:textId="08819970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3.1.</w:t>
      </w:r>
      <w:r w:rsidRPr="00A44A11">
        <w:rPr>
          <w:rFonts w:ascii="Calibri" w:hAnsi="Calibri" w:cs="Calibri"/>
          <w:bCs/>
          <w:lang w:eastAsia="zh-CN"/>
        </w:rPr>
        <w:tab/>
        <w:t xml:space="preserve">Valved Arsenic cracker source </w:t>
      </w:r>
      <w:r w:rsidR="009A5491" w:rsidRPr="00A44A11">
        <w:rPr>
          <w:rFonts w:ascii="Calibri" w:eastAsia="DengXian" w:hAnsi="Calibri" w:cs="Calibri" w:hint="eastAsia"/>
          <w:bCs/>
          <w:lang w:eastAsia="zh-CN"/>
        </w:rPr>
        <w:t xml:space="preserve">(VAC 500) </w:t>
      </w:r>
      <w:r w:rsidRPr="00A44A11">
        <w:rPr>
          <w:rFonts w:ascii="Calibri" w:hAnsi="Calibri" w:cs="Calibri"/>
          <w:bCs/>
          <w:lang w:eastAsia="zh-CN"/>
        </w:rPr>
        <w:t>and Valve controller</w:t>
      </w:r>
      <w:r w:rsidR="009A5491" w:rsidRPr="00A44A11">
        <w:rPr>
          <w:rFonts w:ascii="Calibri" w:eastAsia="DengXian" w:hAnsi="Calibri" w:cs="Calibri" w:hint="eastAsia"/>
          <w:bCs/>
          <w:lang w:eastAsia="zh-CN"/>
        </w:rPr>
        <w:t xml:space="preserve">, </w:t>
      </w:r>
      <w:r w:rsidRPr="00A44A11">
        <w:rPr>
          <w:rFonts w:ascii="Calibri" w:hAnsi="Calibri" w:cs="Calibri"/>
          <w:bCs/>
          <w:lang w:eastAsia="zh-CN"/>
        </w:rPr>
        <w:t>QTY = 1</w:t>
      </w:r>
    </w:p>
    <w:p w14:paraId="65082B23" w14:textId="4C971CB2" w:rsidR="003B4D1A" w:rsidRPr="00A44A11" w:rsidRDefault="003B4D1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B67693" w:rsidRPr="00A44A11">
        <w:rPr>
          <w:rFonts w:eastAsia="標楷體" w:cstheme="minorHAnsi"/>
          <w:bCs/>
        </w:rPr>
        <w:t>As</w:t>
      </w:r>
      <w:r w:rsidR="007E1193" w:rsidRPr="00A44A11">
        <w:rPr>
          <w:rFonts w:eastAsia="標楷體" w:cstheme="minorHAnsi" w:hint="eastAsia"/>
          <w:bCs/>
        </w:rPr>
        <w:t>閥門裂解加熱單元</w:t>
      </w:r>
      <w:r w:rsidR="00B67693" w:rsidRPr="00A44A11">
        <w:rPr>
          <w:rFonts w:eastAsia="標楷體" w:cstheme="minorHAnsi"/>
          <w:bCs/>
        </w:rPr>
        <w:t>(VAC 500)</w:t>
      </w:r>
      <w:r w:rsidR="00B67693" w:rsidRPr="00A44A11">
        <w:rPr>
          <w:rFonts w:eastAsia="標楷體" w:cstheme="minorHAnsi"/>
          <w:bCs/>
        </w:rPr>
        <w:t>和閥門控制器</w:t>
      </w:r>
      <w:r w:rsidR="00B67693" w:rsidRPr="00A44A11">
        <w:rPr>
          <w:rFonts w:eastAsia="標楷體" w:cstheme="minorHAnsi"/>
          <w:bCs/>
        </w:rPr>
        <w:t xml:space="preserve">, </w:t>
      </w:r>
      <w:r w:rsidR="00B67693" w:rsidRPr="00A44A11">
        <w:rPr>
          <w:rFonts w:eastAsia="標楷體" w:cstheme="minorHAnsi"/>
          <w:bCs/>
        </w:rPr>
        <w:t>數量</w:t>
      </w:r>
      <w:r w:rsidR="00B67693" w:rsidRPr="00A44A11">
        <w:rPr>
          <w:rFonts w:eastAsia="標楷體" w:cstheme="minorHAnsi"/>
          <w:bCs/>
        </w:rPr>
        <w:t xml:space="preserve"> = 1</w:t>
      </w:r>
    </w:p>
    <w:p w14:paraId="48FA26F0" w14:textId="77777777" w:rsidR="00C12E49" w:rsidRPr="00A44A11" w:rsidRDefault="00C12E49" w:rsidP="00C12E49">
      <w:pPr>
        <w:spacing w:after="0" w:line="0" w:lineRule="atLeast"/>
        <w:ind w:left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The As valved cracker source is secured by the MBE control software to prevent any </w:t>
      </w:r>
    </w:p>
    <w:p w14:paraId="4A1A567D" w14:textId="76ED4594" w:rsidR="00F55B24" w:rsidRPr="00A44A11" w:rsidRDefault="00F55B24" w:rsidP="00C12E49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misuse that could lead to the source damage or destruction.</w:t>
      </w:r>
    </w:p>
    <w:p w14:paraId="3659880D" w14:textId="64869B38" w:rsidR="0029766C" w:rsidRPr="00A44A11" w:rsidRDefault="0029766C" w:rsidP="00DF6D93">
      <w:pPr>
        <w:spacing w:after="0" w:line="0" w:lineRule="atLeast"/>
        <w:ind w:left="960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</w:rPr>
        <w:t>砷閥門裂解加熱單元由</w:t>
      </w:r>
      <w:r w:rsidRPr="00A44A11">
        <w:rPr>
          <w:rFonts w:eastAsia="標楷體" w:cstheme="minorHAnsi"/>
          <w:bCs/>
        </w:rPr>
        <w:t>MBE</w:t>
      </w:r>
      <w:r w:rsidRPr="00A44A11">
        <w:rPr>
          <w:rFonts w:eastAsia="標楷體" w:cstheme="minorHAnsi"/>
          <w:bCs/>
        </w:rPr>
        <w:t>控制軟體保護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以防止任何因不正確使用導致</w:t>
      </w:r>
      <w:r w:rsidR="00DF6D93" w:rsidRPr="00A44A11">
        <w:rPr>
          <w:rFonts w:eastAsia="標楷體" w:cstheme="minorHAnsi"/>
          <w:bCs/>
        </w:rPr>
        <w:t>的</w:t>
      </w:r>
      <w:r w:rsidRPr="00A44A11">
        <w:rPr>
          <w:rFonts w:eastAsia="標楷體" w:cstheme="minorHAnsi"/>
          <w:bCs/>
        </w:rPr>
        <w:t>源損壞或毀壞</w:t>
      </w:r>
    </w:p>
    <w:p w14:paraId="6F74DC03" w14:textId="0485FC52" w:rsidR="00F55B24" w:rsidRPr="00A44A11" w:rsidRDefault="00F55B24" w:rsidP="0029766C">
      <w:pPr>
        <w:pStyle w:val="a9"/>
        <w:numPr>
          <w:ilvl w:val="0"/>
          <w:numId w:val="7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One thermocouple for cracker heating zone</w:t>
      </w:r>
    </w:p>
    <w:p w14:paraId="5A9440C7" w14:textId="2C023044" w:rsidR="0029766C" w:rsidRPr="00A44A11" w:rsidRDefault="0029766C" w:rsidP="0029766C">
      <w:pPr>
        <w:pStyle w:val="a9"/>
        <w:spacing w:after="0" w:line="0" w:lineRule="atLeast"/>
        <w:ind w:left="96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/>
          <w:bCs/>
        </w:rPr>
        <w:t>裂解爐加熱區用熱電偶</w:t>
      </w:r>
      <w:r w:rsidRPr="00A44A11">
        <w:rPr>
          <w:rFonts w:eastAsia="標楷體" w:cstheme="minorHAnsi"/>
          <w:bCs/>
        </w:rPr>
        <w:t>1</w:t>
      </w:r>
      <w:r w:rsidRPr="00A44A11">
        <w:rPr>
          <w:rFonts w:eastAsia="標楷體" w:cstheme="minorHAnsi"/>
          <w:bCs/>
        </w:rPr>
        <w:t>個</w:t>
      </w:r>
    </w:p>
    <w:p w14:paraId="712960CA" w14:textId="611518F0" w:rsidR="00F55B24" w:rsidRPr="00A44A11" w:rsidRDefault="00F55B24" w:rsidP="0029766C">
      <w:pPr>
        <w:pStyle w:val="a9"/>
        <w:numPr>
          <w:ilvl w:val="0"/>
          <w:numId w:val="7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One Thermocouple for reservoir</w:t>
      </w:r>
    </w:p>
    <w:p w14:paraId="75DE028F" w14:textId="67EAE2BA" w:rsidR="0029766C" w:rsidRPr="00A44A11" w:rsidRDefault="0029766C" w:rsidP="0029766C">
      <w:pPr>
        <w:pStyle w:val="a9"/>
        <w:spacing w:after="0" w:line="0" w:lineRule="atLeast"/>
        <w:ind w:left="960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Reservoir</w:t>
      </w:r>
      <w:r w:rsidRPr="00A44A11">
        <w:rPr>
          <w:rFonts w:eastAsia="標楷體" w:cstheme="minorHAnsi"/>
          <w:bCs/>
          <w:lang w:eastAsia="zh-CN"/>
        </w:rPr>
        <w:t>用熱電偶一個</w:t>
      </w:r>
    </w:p>
    <w:p w14:paraId="5B730F68" w14:textId="38093AD9" w:rsidR="00F55B24" w:rsidRPr="00A44A11" w:rsidRDefault="00C12E49" w:rsidP="00C12E49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(4)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Water-cooled 550cc capacity titanium crucible </w:t>
      </w:r>
    </w:p>
    <w:p w14:paraId="4C0D799C" w14:textId="2747823F" w:rsidR="0029766C" w:rsidRPr="00A44A11" w:rsidRDefault="0029766C" w:rsidP="0029766C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="00DF6D93" w:rsidRPr="00A44A11">
        <w:rPr>
          <w:rFonts w:eastAsia="標楷體" w:cstheme="minorHAnsi"/>
          <w:bCs/>
        </w:rPr>
        <w:t>水冷式</w:t>
      </w:r>
      <w:r w:rsidR="00DF6D93" w:rsidRPr="00A44A11">
        <w:rPr>
          <w:rFonts w:eastAsia="標楷體" w:cstheme="minorHAnsi"/>
          <w:bCs/>
        </w:rPr>
        <w:t>550cc</w:t>
      </w:r>
      <w:r w:rsidR="00DF6D93" w:rsidRPr="00A44A11">
        <w:rPr>
          <w:rFonts w:eastAsia="標楷體" w:cstheme="minorHAnsi"/>
          <w:bCs/>
        </w:rPr>
        <w:t>容量鈦坩堝</w:t>
      </w:r>
    </w:p>
    <w:p w14:paraId="5C12C227" w14:textId="77777777" w:rsidR="00DF6D93" w:rsidRPr="00A44A11" w:rsidRDefault="00DF6D93" w:rsidP="0029766C">
      <w:pPr>
        <w:spacing w:after="0" w:line="0" w:lineRule="atLeast"/>
        <w:rPr>
          <w:rFonts w:eastAsia="DengXian" w:cstheme="minorHAnsi"/>
          <w:bCs/>
          <w:lang w:eastAsia="zh-CN"/>
        </w:rPr>
      </w:pPr>
    </w:p>
    <w:p w14:paraId="6822E384" w14:textId="2C1C8D30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3.2.</w:t>
      </w:r>
      <w:r w:rsidRPr="00A44A11">
        <w:rPr>
          <w:rFonts w:ascii="Calibri" w:hAnsi="Calibri" w:cs="Calibri"/>
          <w:bCs/>
          <w:lang w:eastAsia="zh-CN"/>
        </w:rPr>
        <w:tab/>
        <w:t>Gallium</w:t>
      </w:r>
      <w:r w:rsidR="006C3AA0" w:rsidRPr="00A44A11">
        <w:rPr>
          <w:rFonts w:ascii="Calibri" w:eastAsia="DengXian" w:hAnsi="Calibri" w:cs="Calibri" w:hint="eastAsia"/>
          <w:bCs/>
          <w:lang w:eastAsia="zh-CN"/>
        </w:rPr>
        <w:t>,</w:t>
      </w:r>
      <w:r w:rsidRPr="00A44A11">
        <w:rPr>
          <w:rFonts w:ascii="Calibri" w:hAnsi="Calibri" w:cs="Calibri"/>
          <w:bCs/>
          <w:lang w:eastAsia="zh-CN"/>
        </w:rPr>
        <w:t xml:space="preserve"> Indium</w:t>
      </w:r>
      <w:r w:rsidR="006C3AA0" w:rsidRPr="00A44A11">
        <w:rPr>
          <w:rFonts w:ascii="Calibri" w:eastAsia="DengXian" w:hAnsi="Calibri" w:cs="Calibri" w:hint="eastAsia"/>
          <w:bCs/>
          <w:lang w:eastAsia="zh-CN"/>
        </w:rPr>
        <w:t>,</w:t>
      </w:r>
      <w:r w:rsidRPr="00A44A11">
        <w:rPr>
          <w:rFonts w:ascii="Calibri" w:hAnsi="Calibri" w:cs="Calibri"/>
          <w:bCs/>
          <w:lang w:eastAsia="zh-CN"/>
        </w:rPr>
        <w:t xml:space="preserve"> Aluminum dual filament effusion cell</w:t>
      </w:r>
      <w:r w:rsidR="009A5491" w:rsidRPr="00A44A11">
        <w:rPr>
          <w:rFonts w:ascii="Calibri" w:eastAsia="DengXian" w:hAnsi="Calibri" w:cs="Calibri" w:hint="eastAsia"/>
          <w:bCs/>
          <w:lang w:eastAsia="zh-CN"/>
        </w:rPr>
        <w:t xml:space="preserve"> (ABN 60 DF), </w:t>
      </w:r>
      <w:r w:rsidRPr="00A44A11">
        <w:rPr>
          <w:rFonts w:ascii="Calibri" w:hAnsi="Calibri" w:cs="Calibri"/>
          <w:bCs/>
          <w:lang w:eastAsia="zh-CN"/>
        </w:rPr>
        <w:t>QTY = 4</w:t>
      </w:r>
    </w:p>
    <w:p w14:paraId="1D859F98" w14:textId="542C5355" w:rsidR="003B4D1A" w:rsidRPr="00A44A11" w:rsidRDefault="003B4D1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ascii="Calibri" w:eastAsia="DengXian" w:hAnsi="Calibri" w:cs="Calibri"/>
          <w:bCs/>
          <w:lang w:eastAsia="zh-CN"/>
        </w:rPr>
        <w:tab/>
      </w:r>
      <w:r w:rsidR="00E11AD1" w:rsidRPr="00A44A11">
        <w:rPr>
          <w:rFonts w:eastAsia="DengXian" w:cstheme="minorHAnsi" w:hint="eastAsia"/>
          <w:bCs/>
        </w:rPr>
        <w:t>Ga</w:t>
      </w:r>
      <w:r w:rsidR="00E11AD1" w:rsidRPr="00A44A11">
        <w:rPr>
          <w:rFonts w:eastAsia="標楷體" w:cstheme="minorHAnsi"/>
          <w:bCs/>
        </w:rPr>
        <w:t>、</w:t>
      </w:r>
      <w:r w:rsidR="00E11AD1" w:rsidRPr="00A44A11">
        <w:rPr>
          <w:rFonts w:eastAsia="DengXian" w:cstheme="minorHAnsi" w:hint="eastAsia"/>
          <w:bCs/>
        </w:rPr>
        <w:t>In</w:t>
      </w:r>
      <w:r w:rsidR="00E11AD1" w:rsidRPr="00A44A11">
        <w:rPr>
          <w:rFonts w:eastAsia="標楷體" w:cstheme="minorHAnsi"/>
          <w:bCs/>
        </w:rPr>
        <w:t>、</w:t>
      </w:r>
      <w:r w:rsidR="00D97C97" w:rsidRPr="00A44A11">
        <w:rPr>
          <w:rFonts w:eastAsia="DengXian" w:cstheme="minorHAnsi" w:hint="eastAsia"/>
          <w:bCs/>
        </w:rPr>
        <w:t>Al</w:t>
      </w:r>
      <w:r w:rsidR="00E11AD1" w:rsidRPr="00A44A11">
        <w:rPr>
          <w:rFonts w:ascii="標楷體" w:eastAsia="標楷體" w:hAnsi="標楷體" w:cstheme="minorHAnsi"/>
          <w:bCs/>
        </w:rPr>
        <w:t>雙</w:t>
      </w:r>
      <w:r w:rsidR="00D97C97" w:rsidRPr="00A44A11">
        <w:rPr>
          <w:rFonts w:ascii="標楷體" w:eastAsia="標楷體" w:hAnsi="標楷體" w:cstheme="minorHAnsi" w:hint="eastAsia"/>
          <w:bCs/>
        </w:rPr>
        <w:t>加熱</w:t>
      </w:r>
      <w:r w:rsidR="00E11AD1" w:rsidRPr="00A44A11">
        <w:rPr>
          <w:rFonts w:ascii="標楷體" w:eastAsia="標楷體" w:hAnsi="標楷體" w:cstheme="minorHAnsi"/>
          <w:bCs/>
        </w:rPr>
        <w:t>絲擴</w:t>
      </w:r>
      <w:r w:rsidR="00E11AD1" w:rsidRPr="00A44A11">
        <w:rPr>
          <w:rFonts w:eastAsia="標楷體" w:cstheme="minorHAnsi"/>
          <w:bCs/>
        </w:rPr>
        <w:t>散元素單元</w:t>
      </w:r>
      <w:r w:rsidR="00E11AD1" w:rsidRPr="00A44A11">
        <w:rPr>
          <w:rFonts w:eastAsia="標楷體" w:cstheme="minorHAnsi"/>
          <w:bCs/>
        </w:rPr>
        <w:t>(ABN 60 DF)</w:t>
      </w:r>
      <w:r w:rsidR="00E11AD1" w:rsidRPr="00A44A11">
        <w:rPr>
          <w:rFonts w:eastAsia="DengXian" w:cstheme="minorHAnsi" w:hint="eastAsia"/>
          <w:bCs/>
        </w:rPr>
        <w:t xml:space="preserve">, </w:t>
      </w:r>
      <w:r w:rsidR="00E11AD1" w:rsidRPr="00A44A11">
        <w:rPr>
          <w:rFonts w:eastAsia="標楷體" w:cstheme="minorHAnsi"/>
          <w:bCs/>
        </w:rPr>
        <w:t>數量</w:t>
      </w:r>
      <w:r w:rsidR="00E11AD1" w:rsidRPr="00A44A11">
        <w:rPr>
          <w:rFonts w:eastAsia="標楷體" w:cstheme="minorHAnsi"/>
          <w:bCs/>
        </w:rPr>
        <w:t xml:space="preserve"> = 4</w:t>
      </w:r>
      <w:r w:rsidR="006C3AA0" w:rsidRPr="00A44A11">
        <w:rPr>
          <w:rFonts w:eastAsia="DengXian" w:cstheme="minorHAnsi" w:hint="eastAsia"/>
          <w:bCs/>
        </w:rPr>
        <w:t xml:space="preserve"> </w:t>
      </w:r>
    </w:p>
    <w:p w14:paraId="1D7F3DE2" w14:textId="0A992188" w:rsidR="00F55B24" w:rsidRPr="00A44A11" w:rsidRDefault="00F55B24" w:rsidP="00905F7E">
      <w:pPr>
        <w:pStyle w:val="a9"/>
        <w:numPr>
          <w:ilvl w:val="0"/>
          <w:numId w:val="10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PBN crucible with a nominal loading capacity of 60cc</w:t>
      </w:r>
    </w:p>
    <w:p w14:paraId="72282ED2" w14:textId="126D8357" w:rsidR="00905F7E" w:rsidRPr="00A44A11" w:rsidRDefault="00905F7E" w:rsidP="00905F7E">
      <w:pPr>
        <w:pStyle w:val="a9"/>
        <w:spacing w:after="0" w:line="0" w:lineRule="atLeast"/>
        <w:ind w:left="96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/>
          <w:bCs/>
        </w:rPr>
        <w:t>標稱裝載容量為</w:t>
      </w:r>
      <w:r w:rsidRPr="00A44A11">
        <w:rPr>
          <w:rFonts w:eastAsia="標楷體" w:cstheme="minorHAnsi"/>
          <w:bCs/>
        </w:rPr>
        <w:t>60cc</w:t>
      </w:r>
      <w:r w:rsidRPr="00A44A11">
        <w:rPr>
          <w:rFonts w:eastAsia="標楷體" w:cstheme="minorHAnsi"/>
          <w:bCs/>
        </w:rPr>
        <w:t>的</w:t>
      </w:r>
      <w:r w:rsidRPr="00A44A11">
        <w:rPr>
          <w:rFonts w:eastAsia="標楷體" w:cstheme="minorHAnsi"/>
          <w:bCs/>
        </w:rPr>
        <w:t>PBN</w:t>
      </w:r>
      <w:r w:rsidRPr="00A44A11">
        <w:rPr>
          <w:rFonts w:eastAsia="標楷體" w:cstheme="minorHAnsi"/>
          <w:bCs/>
        </w:rPr>
        <w:t>坩堝</w:t>
      </w:r>
    </w:p>
    <w:p w14:paraId="3575D567" w14:textId="434411D8" w:rsidR="00F55B24" w:rsidRPr="00A44A11" w:rsidRDefault="00C12E49" w:rsidP="00C12E49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(2)</w:t>
      </w:r>
      <w:r w:rsidR="00F55B24" w:rsidRPr="00A44A11">
        <w:rPr>
          <w:rFonts w:ascii="Calibri" w:hAnsi="Calibri" w:cs="Calibri"/>
          <w:bCs/>
          <w:lang w:eastAsia="zh-CN"/>
        </w:rPr>
        <w:tab/>
        <w:t>Two TC-C Thermocouples</w:t>
      </w:r>
    </w:p>
    <w:p w14:paraId="6479D4CD" w14:textId="2D641B2A" w:rsidR="00902074" w:rsidRPr="00A44A11" w:rsidRDefault="00905F7E" w:rsidP="00905F7E">
      <w:pPr>
        <w:spacing w:after="0" w:line="0" w:lineRule="atLeast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>兩個</w:t>
      </w:r>
      <w:r w:rsidRPr="00A44A11">
        <w:rPr>
          <w:rFonts w:eastAsia="標楷體" w:cstheme="minorHAnsi"/>
          <w:bCs/>
          <w:lang w:eastAsia="zh-CN"/>
        </w:rPr>
        <w:t>TC-C</w:t>
      </w:r>
      <w:r w:rsidRPr="00A44A11">
        <w:rPr>
          <w:rFonts w:eastAsia="標楷體" w:cstheme="minorHAnsi"/>
          <w:bCs/>
          <w:lang w:eastAsia="zh-CN"/>
        </w:rPr>
        <w:t>熱電偶</w:t>
      </w:r>
    </w:p>
    <w:p w14:paraId="792DB333" w14:textId="77777777" w:rsidR="00905F7E" w:rsidRPr="00A44A11" w:rsidRDefault="00905F7E" w:rsidP="00905F7E">
      <w:pPr>
        <w:spacing w:after="0" w:line="0" w:lineRule="atLeast"/>
        <w:rPr>
          <w:rFonts w:eastAsia="DengXian" w:cstheme="minorHAnsi"/>
          <w:bCs/>
        </w:rPr>
      </w:pPr>
    </w:p>
    <w:p w14:paraId="0488A325" w14:textId="5393B454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lastRenderedPageBreak/>
        <w:t>3.3.</w:t>
      </w:r>
      <w:r w:rsidRPr="00A44A11">
        <w:rPr>
          <w:rFonts w:ascii="Calibri" w:hAnsi="Calibri" w:cs="Calibri"/>
          <w:bCs/>
          <w:lang w:eastAsia="zh-CN"/>
        </w:rPr>
        <w:tab/>
        <w:t>Dopant Source</w:t>
      </w:r>
      <w:r w:rsidR="00E11AD1" w:rsidRPr="00A44A11">
        <w:rPr>
          <w:rFonts w:ascii="Calibri" w:eastAsia="DengXian" w:hAnsi="Calibri" w:cs="Calibri" w:hint="eastAsia"/>
          <w:bCs/>
          <w:lang w:eastAsia="zh-CN"/>
        </w:rPr>
        <w:t xml:space="preserve"> (for Silicon, Beryllium),</w:t>
      </w:r>
      <w:r w:rsidRPr="00A44A11">
        <w:rPr>
          <w:rFonts w:ascii="Calibri" w:hAnsi="Calibri" w:cs="Calibri"/>
          <w:bCs/>
          <w:lang w:eastAsia="zh-CN"/>
        </w:rPr>
        <w:t xml:space="preserve"> Single filament Effusion cell </w:t>
      </w:r>
      <w:r w:rsidR="009A5491" w:rsidRPr="00A44A11">
        <w:rPr>
          <w:rFonts w:ascii="Calibri" w:eastAsia="DengXian" w:hAnsi="Calibri" w:cs="Calibri" w:hint="eastAsia"/>
          <w:bCs/>
          <w:lang w:eastAsia="zh-CN"/>
        </w:rPr>
        <w:t xml:space="preserve">(ABN 135 DC8), </w:t>
      </w:r>
      <w:r w:rsidRPr="00A44A11">
        <w:rPr>
          <w:rFonts w:ascii="Calibri" w:hAnsi="Calibri" w:cs="Calibri"/>
          <w:bCs/>
          <w:lang w:eastAsia="zh-CN"/>
        </w:rPr>
        <w:t>QTY = 2</w:t>
      </w:r>
    </w:p>
    <w:p w14:paraId="6FBA19AD" w14:textId="2DD6D8F8" w:rsidR="003B4D1A" w:rsidRPr="00A44A11" w:rsidRDefault="003B4D1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E11AD1" w:rsidRPr="00A44A11">
        <w:rPr>
          <w:rFonts w:eastAsia="DengXian" w:cstheme="minorHAnsi" w:hint="eastAsia"/>
          <w:bCs/>
        </w:rPr>
        <w:t>Si, Be</w:t>
      </w:r>
      <w:r w:rsidR="006C3AA0" w:rsidRPr="00A44A11">
        <w:rPr>
          <w:rFonts w:eastAsia="標楷體" w:cstheme="minorHAnsi"/>
          <w:bCs/>
        </w:rPr>
        <w:t>摻雜元素用</w:t>
      </w:r>
      <w:r w:rsidR="006C3AA0" w:rsidRPr="00A44A11">
        <w:rPr>
          <w:rFonts w:eastAsia="DengXian" w:cstheme="minorHAnsi" w:hint="eastAsia"/>
          <w:bCs/>
        </w:rPr>
        <w:t xml:space="preserve">, </w:t>
      </w:r>
      <w:r w:rsidR="006C3AA0" w:rsidRPr="00A44A11">
        <w:rPr>
          <w:rFonts w:eastAsia="標楷體" w:cstheme="minorHAnsi"/>
          <w:bCs/>
        </w:rPr>
        <w:t>單</w:t>
      </w:r>
      <w:r w:rsidR="006A4A6E" w:rsidRPr="00A44A11">
        <w:rPr>
          <w:rFonts w:ascii="標楷體" w:eastAsia="標楷體" w:hAnsi="標楷體" w:cstheme="minorHAnsi" w:hint="eastAsia"/>
          <w:bCs/>
        </w:rPr>
        <w:t>加熱</w:t>
      </w:r>
      <w:r w:rsidR="006C3AA0" w:rsidRPr="00A44A11">
        <w:rPr>
          <w:rFonts w:eastAsia="標楷體" w:cstheme="minorHAnsi"/>
          <w:bCs/>
        </w:rPr>
        <w:t>絲擴散元素單元</w:t>
      </w:r>
      <w:r w:rsidR="006C3AA0" w:rsidRPr="00A44A11">
        <w:rPr>
          <w:rFonts w:eastAsia="標楷體" w:cstheme="minorHAnsi"/>
          <w:bCs/>
        </w:rPr>
        <w:t>(ABN 135 DC8)</w:t>
      </w:r>
      <w:r w:rsidR="006C3AA0" w:rsidRPr="00A44A11">
        <w:rPr>
          <w:rFonts w:eastAsia="DengXian" w:cstheme="minorHAnsi" w:hint="eastAsia"/>
          <w:bCs/>
        </w:rPr>
        <w:t xml:space="preserve">, </w:t>
      </w:r>
      <w:r w:rsidR="006C3AA0" w:rsidRPr="00A44A11">
        <w:rPr>
          <w:rFonts w:eastAsia="標楷體" w:cstheme="minorHAnsi"/>
          <w:bCs/>
        </w:rPr>
        <w:t>數量</w:t>
      </w:r>
      <w:r w:rsidR="006C3AA0" w:rsidRPr="00A44A11">
        <w:rPr>
          <w:rFonts w:eastAsia="標楷體" w:cstheme="minorHAnsi"/>
          <w:bCs/>
        </w:rPr>
        <w:t xml:space="preserve"> = 2</w:t>
      </w:r>
    </w:p>
    <w:p w14:paraId="08E763F0" w14:textId="200A5E26" w:rsidR="00F55B24" w:rsidRPr="00A44A11" w:rsidRDefault="00F55B24" w:rsidP="00905F7E">
      <w:pPr>
        <w:pStyle w:val="a9"/>
        <w:numPr>
          <w:ilvl w:val="0"/>
          <w:numId w:val="9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PBN crucible with a Taper of 8°</w:t>
      </w:r>
    </w:p>
    <w:p w14:paraId="588C78FD" w14:textId="0DD47E66" w:rsidR="00905F7E" w:rsidRPr="00A44A11" w:rsidRDefault="00905F7E" w:rsidP="00905F7E">
      <w:pPr>
        <w:pStyle w:val="a9"/>
        <w:spacing w:after="0" w:line="0" w:lineRule="atLeast"/>
        <w:ind w:left="960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錐度</w:t>
      </w:r>
      <w:r w:rsidRPr="00A44A11">
        <w:rPr>
          <w:rFonts w:eastAsia="標楷體" w:cstheme="minorHAnsi"/>
          <w:bCs/>
          <w:lang w:eastAsia="zh-CN"/>
        </w:rPr>
        <w:t>8°</w:t>
      </w:r>
      <w:r w:rsidRPr="00A44A11">
        <w:rPr>
          <w:rFonts w:eastAsia="標楷體" w:cstheme="minorHAnsi"/>
          <w:bCs/>
          <w:lang w:eastAsia="zh-CN"/>
        </w:rPr>
        <w:t>的</w:t>
      </w:r>
      <w:r w:rsidRPr="00A44A11">
        <w:rPr>
          <w:rFonts w:eastAsia="標楷體" w:cstheme="minorHAnsi"/>
          <w:bCs/>
          <w:lang w:eastAsia="zh-CN"/>
        </w:rPr>
        <w:t>PBN</w:t>
      </w:r>
      <w:r w:rsidRPr="00A44A11">
        <w:rPr>
          <w:rFonts w:eastAsia="標楷體" w:cstheme="minorHAnsi"/>
          <w:bCs/>
          <w:lang w:eastAsia="zh-CN"/>
        </w:rPr>
        <w:t>坩堝</w:t>
      </w:r>
    </w:p>
    <w:p w14:paraId="2FF1A915" w14:textId="3FE9A275" w:rsidR="00F55B24" w:rsidRPr="00A44A11" w:rsidRDefault="00C12E49" w:rsidP="00C12E49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(2)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1 </w:t>
      </w:r>
      <w:r w:rsidR="00905F7E" w:rsidRPr="00A44A11">
        <w:rPr>
          <w:rFonts w:ascii="Calibri" w:eastAsia="DengXian" w:hAnsi="Calibri" w:cs="Calibri" w:hint="eastAsia"/>
          <w:bCs/>
          <w:lang w:eastAsia="zh-CN"/>
        </w:rPr>
        <w:t>x</w:t>
      </w:r>
      <w:r w:rsidR="00F55B24" w:rsidRPr="00A44A11">
        <w:rPr>
          <w:rFonts w:ascii="Calibri" w:hAnsi="Calibri" w:cs="Calibri"/>
          <w:bCs/>
          <w:lang w:eastAsia="zh-CN"/>
        </w:rPr>
        <w:t xml:space="preserve"> Bottom Thermocouple</w:t>
      </w:r>
    </w:p>
    <w:p w14:paraId="77CEF2AA" w14:textId="020FDE41" w:rsidR="00902074" w:rsidRPr="00A44A11" w:rsidRDefault="00905F7E" w:rsidP="00F55B24">
      <w:pPr>
        <w:spacing w:after="0" w:line="0" w:lineRule="atLeast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  <w:t xml:space="preserve">1 </w:t>
      </w:r>
      <w:r w:rsidRPr="00A44A11">
        <w:rPr>
          <w:rFonts w:eastAsia="DengXian" w:cstheme="minorHAnsi" w:hint="eastAsia"/>
          <w:bCs/>
          <w:lang w:eastAsia="zh-CN"/>
        </w:rPr>
        <w:t>x</w:t>
      </w:r>
      <w:r w:rsidRPr="00A44A11">
        <w:rPr>
          <w:rFonts w:eastAsia="標楷體" w:cstheme="minorHAnsi"/>
          <w:bCs/>
          <w:lang w:eastAsia="zh-CN"/>
        </w:rPr>
        <w:t>底部熱電偶</w:t>
      </w:r>
    </w:p>
    <w:p w14:paraId="40CA78E0" w14:textId="77777777" w:rsidR="00905F7E" w:rsidRPr="00A44A11" w:rsidRDefault="00905F7E" w:rsidP="00F55B24">
      <w:pPr>
        <w:spacing w:after="0" w:line="0" w:lineRule="atLeast"/>
        <w:rPr>
          <w:rFonts w:eastAsia="DengXian" w:cstheme="minorHAnsi"/>
          <w:bCs/>
          <w:lang w:eastAsia="zh-CN"/>
        </w:rPr>
      </w:pPr>
    </w:p>
    <w:p w14:paraId="64F05BA0" w14:textId="30E5B7F5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3.4.</w:t>
      </w:r>
      <w:r w:rsidRPr="00A44A11">
        <w:rPr>
          <w:rFonts w:ascii="Calibri" w:hAnsi="Calibri" w:cs="Calibri"/>
          <w:bCs/>
          <w:lang w:eastAsia="zh-CN"/>
        </w:rPr>
        <w:tab/>
        <w:t>Valved Antimony cracker source</w:t>
      </w:r>
      <w:bookmarkStart w:id="3" w:name="_Hlk197352850"/>
      <w:r w:rsidRPr="00A44A11">
        <w:rPr>
          <w:rFonts w:ascii="Calibri" w:hAnsi="Calibri" w:cs="Calibri"/>
          <w:bCs/>
          <w:lang w:eastAsia="zh-CN"/>
        </w:rPr>
        <w:t xml:space="preserve"> </w:t>
      </w:r>
      <w:r w:rsidR="009A5491" w:rsidRPr="00A44A11">
        <w:rPr>
          <w:rFonts w:ascii="Calibri" w:eastAsia="DengXian" w:hAnsi="Calibri" w:cs="Calibri" w:hint="eastAsia"/>
          <w:bCs/>
          <w:lang w:eastAsia="zh-CN"/>
        </w:rPr>
        <w:t xml:space="preserve">(VCOR 300) </w:t>
      </w:r>
      <w:bookmarkEnd w:id="3"/>
      <w:r w:rsidRPr="00A44A11">
        <w:rPr>
          <w:rFonts w:ascii="Calibri" w:hAnsi="Calibri" w:cs="Calibri"/>
          <w:bCs/>
          <w:lang w:eastAsia="zh-CN"/>
        </w:rPr>
        <w:t>and Valve controller QTY = 1</w:t>
      </w:r>
    </w:p>
    <w:p w14:paraId="39C2FF20" w14:textId="60C0D527" w:rsidR="003B4D1A" w:rsidRPr="00A44A11" w:rsidRDefault="003B4D1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E11AD1" w:rsidRPr="00A44A11">
        <w:rPr>
          <w:rFonts w:eastAsia="標楷體" w:cstheme="minorHAnsi"/>
          <w:bCs/>
        </w:rPr>
        <w:t>Sb</w:t>
      </w:r>
      <w:r w:rsidR="007E1193" w:rsidRPr="00A44A11">
        <w:rPr>
          <w:rFonts w:eastAsia="標楷體" w:cstheme="minorHAnsi"/>
          <w:bCs/>
        </w:rPr>
        <w:t>閥門</w:t>
      </w:r>
      <w:r w:rsidR="006C3AA0" w:rsidRPr="00A44A11">
        <w:rPr>
          <w:rFonts w:eastAsia="標楷體" w:cstheme="minorHAnsi"/>
          <w:bCs/>
        </w:rPr>
        <w:t>裂解</w:t>
      </w:r>
      <w:r w:rsidR="007E1193" w:rsidRPr="00A44A11">
        <w:rPr>
          <w:rFonts w:eastAsia="標楷體" w:cstheme="minorHAnsi"/>
          <w:bCs/>
        </w:rPr>
        <w:t>加熱</w:t>
      </w:r>
      <w:r w:rsidR="006C3AA0" w:rsidRPr="00A44A11">
        <w:rPr>
          <w:rFonts w:eastAsia="標楷體" w:cstheme="minorHAnsi"/>
          <w:bCs/>
        </w:rPr>
        <w:t>單元</w:t>
      </w:r>
      <w:r w:rsidR="006C3AA0" w:rsidRPr="00A44A11">
        <w:rPr>
          <w:rFonts w:eastAsia="標楷體" w:cstheme="minorHAnsi"/>
          <w:bCs/>
        </w:rPr>
        <w:t>(VCOR 300)</w:t>
      </w:r>
      <w:r w:rsidR="006C3AA0" w:rsidRPr="00A44A11">
        <w:rPr>
          <w:rFonts w:eastAsia="標楷體" w:cstheme="minorHAnsi"/>
          <w:bCs/>
        </w:rPr>
        <w:t>和閥門控制器</w:t>
      </w:r>
      <w:r w:rsidR="006C3AA0" w:rsidRPr="00A44A11">
        <w:rPr>
          <w:rFonts w:eastAsia="標楷體" w:cstheme="minorHAnsi"/>
          <w:bCs/>
        </w:rPr>
        <w:t xml:space="preserve">, </w:t>
      </w:r>
      <w:r w:rsidR="006C3AA0" w:rsidRPr="00A44A11">
        <w:rPr>
          <w:rFonts w:eastAsia="標楷體" w:cstheme="minorHAnsi"/>
          <w:bCs/>
        </w:rPr>
        <w:t>數量</w:t>
      </w:r>
      <w:r w:rsidR="006C3AA0" w:rsidRPr="00A44A11">
        <w:rPr>
          <w:rFonts w:eastAsia="標楷體" w:cstheme="minorHAnsi"/>
          <w:bCs/>
        </w:rPr>
        <w:t xml:space="preserve"> = 1</w:t>
      </w:r>
    </w:p>
    <w:p w14:paraId="1A2C64FD" w14:textId="77777777" w:rsidR="00C12E49" w:rsidRPr="00A44A11" w:rsidRDefault="00C12E49" w:rsidP="00C12E49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The Sb valved cracker source is secured by the MBE control software to prevent any </w:t>
      </w:r>
    </w:p>
    <w:p w14:paraId="06C48850" w14:textId="77777777" w:rsidR="00905F7E" w:rsidRPr="00A44A11" w:rsidRDefault="00F55B24" w:rsidP="00C12E49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misuse that could lead to the source damage or destruction.</w:t>
      </w:r>
    </w:p>
    <w:p w14:paraId="73F7F086" w14:textId="3B0DF555" w:rsidR="00F55B24" w:rsidRPr="00A44A11" w:rsidRDefault="00905F7E" w:rsidP="00905F7E">
      <w:pPr>
        <w:spacing w:after="0" w:line="0" w:lineRule="atLeast"/>
        <w:ind w:left="960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</w:rPr>
        <w:t>銻閥門裂解加熱單元由</w:t>
      </w:r>
      <w:r w:rsidRPr="00A44A11">
        <w:rPr>
          <w:rFonts w:eastAsia="標楷體" w:cstheme="minorHAnsi"/>
          <w:bCs/>
        </w:rPr>
        <w:t>MBE</w:t>
      </w:r>
      <w:r w:rsidRPr="00A44A11">
        <w:rPr>
          <w:rFonts w:eastAsia="標楷體" w:cstheme="minorHAnsi"/>
          <w:bCs/>
        </w:rPr>
        <w:t>控制軟體保護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以防止任何</w:t>
      </w:r>
      <w:r w:rsidR="0029766C" w:rsidRPr="00A44A11">
        <w:rPr>
          <w:rFonts w:eastAsia="標楷體" w:cstheme="minorHAnsi" w:hint="eastAsia"/>
          <w:bCs/>
        </w:rPr>
        <w:t>因不</w:t>
      </w:r>
      <w:r w:rsidR="0029766C" w:rsidRPr="00A44A11">
        <w:rPr>
          <w:rFonts w:eastAsia="標楷體" w:cstheme="minorHAnsi"/>
          <w:bCs/>
        </w:rPr>
        <w:t>正確使用</w:t>
      </w:r>
      <w:r w:rsidR="00DF6D93" w:rsidRPr="00A44A11">
        <w:rPr>
          <w:rFonts w:eastAsia="標楷體" w:cstheme="minorHAnsi"/>
          <w:bCs/>
        </w:rPr>
        <w:t>所</w:t>
      </w:r>
      <w:r w:rsidRPr="00A44A11">
        <w:rPr>
          <w:rFonts w:eastAsia="標楷體" w:cstheme="minorHAnsi"/>
          <w:bCs/>
        </w:rPr>
        <w:t>導致</w:t>
      </w:r>
      <w:r w:rsidR="00DF6D93" w:rsidRPr="00A44A11">
        <w:rPr>
          <w:rFonts w:eastAsia="標楷體" w:cstheme="minorHAnsi"/>
          <w:bCs/>
        </w:rPr>
        <w:t>的</w:t>
      </w:r>
      <w:r w:rsidRPr="00A44A11">
        <w:rPr>
          <w:rFonts w:eastAsia="標楷體" w:cstheme="minorHAnsi"/>
          <w:bCs/>
        </w:rPr>
        <w:t>源損壞或毀壞</w:t>
      </w:r>
    </w:p>
    <w:p w14:paraId="40B207CE" w14:textId="08E2421B" w:rsidR="00DF4341" w:rsidRPr="00A44A11" w:rsidRDefault="00F55B24" w:rsidP="00DF4341">
      <w:pPr>
        <w:pStyle w:val="a9"/>
        <w:numPr>
          <w:ilvl w:val="0"/>
          <w:numId w:val="9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Full PBN Valve and Crucible</w:t>
      </w:r>
    </w:p>
    <w:p w14:paraId="09D337FF" w14:textId="31450A89" w:rsidR="00F55B24" w:rsidRPr="00A44A11" w:rsidRDefault="00905F7E" w:rsidP="00DF4341">
      <w:pPr>
        <w:spacing w:after="0" w:line="0" w:lineRule="atLeast"/>
        <w:ind w:left="960"/>
        <w:rPr>
          <w:rFonts w:ascii="Calibri" w:hAnsi="Calibri" w:cs="Calibri"/>
          <w:bCs/>
          <w:lang w:eastAsia="zh-CN"/>
        </w:rPr>
      </w:pPr>
      <w:r w:rsidRPr="00A44A11">
        <w:rPr>
          <w:rFonts w:eastAsia="標楷體" w:cstheme="minorHAnsi"/>
          <w:bCs/>
        </w:rPr>
        <w:t>全</w:t>
      </w:r>
      <w:r w:rsidRPr="00A44A11">
        <w:rPr>
          <w:rFonts w:eastAsia="標楷體" w:cstheme="minorHAnsi"/>
          <w:bCs/>
        </w:rPr>
        <w:t>PBN</w:t>
      </w:r>
      <w:r w:rsidRPr="00A44A11">
        <w:rPr>
          <w:rFonts w:eastAsia="標楷體" w:cstheme="minorHAnsi"/>
          <w:bCs/>
        </w:rPr>
        <w:t>閥門和坩堝</w:t>
      </w:r>
    </w:p>
    <w:p w14:paraId="724A8E61" w14:textId="77777777" w:rsidR="00DF4341" w:rsidRPr="00A44A11" w:rsidRDefault="00C12E49" w:rsidP="00C12E49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(3)</w:t>
      </w:r>
      <w:r w:rsidR="00F55B24" w:rsidRPr="00A44A11">
        <w:rPr>
          <w:rFonts w:ascii="Calibri" w:hAnsi="Calibri" w:cs="Calibri"/>
          <w:bCs/>
          <w:lang w:eastAsia="zh-CN"/>
        </w:rPr>
        <w:tab/>
        <w:t>300 cc Capacity</w:t>
      </w:r>
      <w:r w:rsidR="00905F7E" w:rsidRPr="00A44A11">
        <w:rPr>
          <w:rFonts w:ascii="Calibri" w:eastAsia="DengXian" w:hAnsi="Calibri" w:cs="Calibri" w:hint="eastAsia"/>
          <w:bCs/>
          <w:lang w:eastAsia="zh-CN"/>
        </w:rPr>
        <w:t xml:space="preserve"> </w:t>
      </w:r>
    </w:p>
    <w:p w14:paraId="0717FA19" w14:textId="283AC955" w:rsidR="00F55B24" w:rsidRPr="00A44A11" w:rsidRDefault="00905F7E" w:rsidP="00DF4341">
      <w:pPr>
        <w:spacing w:after="0" w:line="0" w:lineRule="atLeast"/>
        <w:ind w:left="480" w:firstLine="480"/>
        <w:rPr>
          <w:rFonts w:ascii="Calibri" w:hAnsi="Calibri" w:cs="Calibri"/>
          <w:bCs/>
          <w:lang w:eastAsia="zh-CN"/>
        </w:rPr>
      </w:pPr>
      <w:r w:rsidRPr="00A44A11">
        <w:rPr>
          <w:rFonts w:eastAsia="標楷體" w:cstheme="minorHAnsi"/>
          <w:bCs/>
        </w:rPr>
        <w:t>300 cc</w:t>
      </w:r>
      <w:r w:rsidRPr="00A44A11">
        <w:rPr>
          <w:rFonts w:eastAsia="標楷體" w:cstheme="minorHAnsi"/>
          <w:bCs/>
        </w:rPr>
        <w:t>容量</w:t>
      </w:r>
    </w:p>
    <w:p w14:paraId="2226092D" w14:textId="77777777" w:rsidR="00DF4341" w:rsidRPr="00A44A11" w:rsidRDefault="00C12E49" w:rsidP="00C12E49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(4)</w:t>
      </w:r>
      <w:r w:rsidR="00F55B24" w:rsidRPr="00A44A11">
        <w:rPr>
          <w:rFonts w:ascii="Calibri" w:hAnsi="Calibri" w:cs="Calibri"/>
          <w:bCs/>
          <w:lang w:eastAsia="zh-CN"/>
        </w:rPr>
        <w:tab/>
        <w:t>One thermocouple for cracker heating zone</w:t>
      </w:r>
    </w:p>
    <w:p w14:paraId="3DE236FF" w14:textId="17FEB9AE" w:rsidR="00F55B24" w:rsidRPr="00A44A11" w:rsidRDefault="00905F7E" w:rsidP="00DF4341">
      <w:pPr>
        <w:spacing w:after="0" w:line="0" w:lineRule="atLeast"/>
        <w:ind w:left="480" w:firstLine="480"/>
        <w:rPr>
          <w:rFonts w:ascii="Calibri" w:hAnsi="Calibri" w:cs="Calibri"/>
          <w:bCs/>
        </w:rPr>
      </w:pPr>
      <w:r w:rsidRPr="00A44A11">
        <w:rPr>
          <w:rFonts w:eastAsia="標楷體" w:cstheme="minorHAnsi"/>
          <w:bCs/>
        </w:rPr>
        <w:t>裂解爐加熱區</w:t>
      </w:r>
      <w:bookmarkStart w:id="4" w:name="_Hlk197440089"/>
      <w:r w:rsidRPr="00A44A11">
        <w:rPr>
          <w:rFonts w:eastAsia="標楷體" w:cstheme="minorHAnsi"/>
          <w:bCs/>
        </w:rPr>
        <w:t>用</w:t>
      </w:r>
      <w:bookmarkEnd w:id="4"/>
      <w:r w:rsidRPr="00A44A11">
        <w:rPr>
          <w:rFonts w:eastAsia="標楷體" w:cstheme="minorHAnsi"/>
          <w:bCs/>
        </w:rPr>
        <w:t>熱電偶</w:t>
      </w:r>
      <w:r w:rsidRPr="00A44A11">
        <w:rPr>
          <w:rFonts w:eastAsia="標楷體" w:cstheme="minorHAnsi"/>
          <w:bCs/>
        </w:rPr>
        <w:t>1</w:t>
      </w:r>
      <w:r w:rsidRPr="00A44A11">
        <w:rPr>
          <w:rFonts w:eastAsia="標楷體" w:cstheme="minorHAnsi"/>
          <w:bCs/>
        </w:rPr>
        <w:t>個</w:t>
      </w:r>
    </w:p>
    <w:p w14:paraId="3E0BE001" w14:textId="77777777" w:rsidR="00DF4341" w:rsidRPr="00A44A11" w:rsidRDefault="00C12E49" w:rsidP="00C12E49">
      <w:pPr>
        <w:spacing w:after="0" w:line="0" w:lineRule="atLeast"/>
        <w:ind w:firstLine="480"/>
        <w:rPr>
          <w:rFonts w:eastAsia="DengXian" w:cstheme="minorHAns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(5)</w:t>
      </w:r>
      <w:r w:rsidR="00F55B24" w:rsidRPr="00A44A11">
        <w:rPr>
          <w:rFonts w:ascii="Calibri" w:hAnsi="Calibri" w:cs="Calibri"/>
          <w:bCs/>
          <w:lang w:eastAsia="zh-CN"/>
        </w:rPr>
        <w:tab/>
        <w:t>One Thermocouple for reservoir</w:t>
      </w:r>
    </w:p>
    <w:p w14:paraId="2A64AB08" w14:textId="4B23F8C8" w:rsidR="00F55B24" w:rsidRPr="00A44A11" w:rsidRDefault="00DF4341" w:rsidP="00DF4341">
      <w:pPr>
        <w:spacing w:after="0" w:line="0" w:lineRule="atLeast"/>
        <w:ind w:left="480" w:firstLine="480"/>
        <w:rPr>
          <w:rFonts w:eastAsia="標楷體" w:cstheme="minorHAnsi"/>
          <w:bCs/>
          <w:lang w:eastAsia="zh-CN"/>
        </w:rPr>
      </w:pPr>
      <w:bookmarkStart w:id="5" w:name="_Hlk197440901"/>
      <w:r w:rsidRPr="00A44A11">
        <w:rPr>
          <w:rFonts w:ascii="Calibri" w:eastAsia="DengXian" w:hAnsi="Calibri" w:cs="Calibri" w:hint="eastAsia"/>
          <w:bCs/>
          <w:lang w:eastAsia="zh-CN"/>
        </w:rPr>
        <w:t>R</w:t>
      </w:r>
      <w:r w:rsidRPr="00A44A11">
        <w:rPr>
          <w:rFonts w:ascii="Calibri" w:hAnsi="Calibri" w:cs="Calibri"/>
          <w:bCs/>
          <w:lang w:eastAsia="zh-CN"/>
        </w:rPr>
        <w:t>eservoir</w:t>
      </w:r>
      <w:r w:rsidRPr="00A44A11">
        <w:rPr>
          <w:rFonts w:eastAsia="標楷體" w:cstheme="minorHAnsi"/>
          <w:bCs/>
        </w:rPr>
        <w:t>用</w:t>
      </w:r>
      <w:r w:rsidR="00905F7E" w:rsidRPr="00A44A11">
        <w:rPr>
          <w:rFonts w:eastAsia="標楷體" w:cstheme="minorHAnsi"/>
          <w:bCs/>
        </w:rPr>
        <w:t>熱電偶一個</w:t>
      </w:r>
    </w:p>
    <w:bookmarkEnd w:id="5"/>
    <w:p w14:paraId="7A8E84E5" w14:textId="77777777" w:rsidR="00DF4341" w:rsidRPr="00A44A11" w:rsidRDefault="00C12E49" w:rsidP="00905F7E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(6)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Water-cooled </w:t>
      </w:r>
      <w:r w:rsidR="00905F7E" w:rsidRPr="00A44A11">
        <w:rPr>
          <w:rFonts w:ascii="Calibri" w:eastAsia="DengXian" w:hAnsi="Calibri" w:cs="Calibri"/>
          <w:bCs/>
          <w:lang w:eastAsia="zh-CN"/>
        </w:rPr>
        <w:tab/>
      </w:r>
    </w:p>
    <w:p w14:paraId="321095B2" w14:textId="2EF9A9DF" w:rsidR="00F55B24" w:rsidRPr="00A44A11" w:rsidRDefault="00905F7E" w:rsidP="00DF4341">
      <w:pPr>
        <w:spacing w:after="0" w:line="0" w:lineRule="atLeast"/>
        <w:ind w:left="480" w:firstLine="48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/>
          <w:bCs/>
        </w:rPr>
        <w:t>水冷</w:t>
      </w:r>
      <w:r w:rsidR="00DF6D93" w:rsidRPr="00A44A11">
        <w:rPr>
          <w:rFonts w:eastAsia="標楷體" w:cstheme="minorHAnsi"/>
          <w:bCs/>
        </w:rPr>
        <w:t>式</w:t>
      </w:r>
    </w:p>
    <w:p w14:paraId="755EA833" w14:textId="77777777" w:rsidR="00905F7E" w:rsidRPr="00A44A11" w:rsidRDefault="00905F7E" w:rsidP="00F55B24">
      <w:pPr>
        <w:spacing w:after="0" w:line="0" w:lineRule="atLeast"/>
        <w:rPr>
          <w:rFonts w:ascii="Calibri" w:eastAsia="DengXian" w:hAnsi="Calibri" w:cs="Calibri"/>
          <w:bCs/>
        </w:rPr>
      </w:pPr>
    </w:p>
    <w:p w14:paraId="414B8ABB" w14:textId="7C5A0898" w:rsidR="00F55B24" w:rsidRPr="00A44A11" w:rsidRDefault="00F55B24" w:rsidP="00F55B24">
      <w:pPr>
        <w:spacing w:after="0" w:line="0" w:lineRule="atLeast"/>
        <w:rPr>
          <w:rFonts w:ascii="Calibri" w:hAnsi="Calibri" w:cs="Calibri"/>
          <w:bCs/>
          <w:u w:val="single"/>
          <w:lang w:eastAsia="zh-CN"/>
        </w:rPr>
      </w:pPr>
      <w:r w:rsidRPr="00A44A11">
        <w:rPr>
          <w:rFonts w:ascii="Calibri" w:hAnsi="Calibri" w:cs="Calibri"/>
          <w:bCs/>
          <w:u w:val="single"/>
          <w:lang w:eastAsia="zh-CN"/>
        </w:rPr>
        <w:t>4.</w:t>
      </w:r>
      <w:r w:rsidRPr="00A44A11">
        <w:rPr>
          <w:rFonts w:ascii="Calibri" w:hAnsi="Calibri" w:cs="Calibri"/>
          <w:bCs/>
          <w:u w:val="single"/>
          <w:lang w:eastAsia="zh-CN"/>
        </w:rPr>
        <w:tab/>
        <w:t>MBE MANIPULATOR</w:t>
      </w:r>
      <w:r w:rsidR="00B8513E" w:rsidRPr="00A44A11">
        <w:rPr>
          <w:rFonts w:eastAsia="標楷體" w:cstheme="minorHAnsi"/>
          <w:bCs/>
          <w:u w:val="single"/>
          <w:lang w:eastAsia="zh-CN"/>
        </w:rPr>
        <w:t>分子束磊晶</w:t>
      </w:r>
      <w:r w:rsidR="007E333C" w:rsidRPr="00A44A11">
        <w:rPr>
          <w:rFonts w:eastAsia="DengXian" w:cstheme="minorHAnsi" w:hint="eastAsia"/>
          <w:bCs/>
          <w:u w:val="single"/>
          <w:lang w:eastAsia="zh-CN"/>
        </w:rPr>
        <w:t xml:space="preserve"> </w:t>
      </w:r>
      <w:r w:rsidR="004827E1" w:rsidRPr="00A44A11">
        <w:rPr>
          <w:rFonts w:eastAsia="標楷體" w:cstheme="minorHAnsi"/>
          <w:bCs/>
          <w:u w:val="single"/>
          <w:lang w:eastAsia="zh-CN"/>
        </w:rPr>
        <w:t>基</w:t>
      </w:r>
      <w:r w:rsidR="00851832" w:rsidRPr="00A44A11">
        <w:rPr>
          <w:rFonts w:eastAsia="標楷體" w:cstheme="minorHAnsi"/>
          <w:bCs/>
          <w:u w:val="single"/>
        </w:rPr>
        <w:t>板</w:t>
      </w:r>
      <w:r w:rsidR="004827E1" w:rsidRPr="00A44A11">
        <w:rPr>
          <w:rFonts w:eastAsia="標楷體" w:cstheme="minorHAnsi"/>
          <w:bCs/>
          <w:u w:val="single"/>
          <w:lang w:eastAsia="zh-CN"/>
        </w:rPr>
        <w:t>操作器</w:t>
      </w:r>
    </w:p>
    <w:p w14:paraId="0A160333" w14:textId="77777777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4.1.</w:t>
      </w:r>
      <w:r w:rsidRPr="00A44A11">
        <w:rPr>
          <w:rFonts w:ascii="Calibri" w:hAnsi="Calibri" w:cs="Calibri"/>
          <w:bCs/>
          <w:lang w:eastAsia="zh-CN"/>
        </w:rPr>
        <w:tab/>
        <w:t>Manipulator: Model PSCT D100 (4”) for 3” Substrate</w:t>
      </w:r>
    </w:p>
    <w:p w14:paraId="43AA5D00" w14:textId="1028B594" w:rsidR="005F234B" w:rsidRPr="00A44A11" w:rsidRDefault="005F234B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851832" w:rsidRPr="00A44A11">
        <w:rPr>
          <w:rFonts w:eastAsia="標楷體" w:cstheme="minorHAnsi"/>
          <w:bCs/>
        </w:rPr>
        <w:t>基板操作器</w:t>
      </w:r>
      <w:r w:rsidR="00851832" w:rsidRPr="00A44A11">
        <w:rPr>
          <w:rFonts w:eastAsia="標楷體" w:cstheme="minorHAnsi"/>
          <w:bCs/>
        </w:rPr>
        <w:t xml:space="preserve">: </w:t>
      </w:r>
      <w:r w:rsidR="00851832" w:rsidRPr="00A44A11">
        <w:rPr>
          <w:rFonts w:eastAsia="標楷體" w:cstheme="minorHAnsi"/>
          <w:bCs/>
        </w:rPr>
        <w:t>型號</w:t>
      </w:r>
      <w:r w:rsidR="00851832" w:rsidRPr="00A44A11">
        <w:rPr>
          <w:rFonts w:eastAsia="標楷體" w:cstheme="minorHAnsi"/>
          <w:bCs/>
        </w:rPr>
        <w:t xml:space="preserve"> PSCT D100 (4”), </w:t>
      </w:r>
      <w:r w:rsidR="00851832" w:rsidRPr="00A44A11">
        <w:rPr>
          <w:rFonts w:eastAsia="標楷體" w:cstheme="minorHAnsi"/>
          <w:bCs/>
        </w:rPr>
        <w:t>適用於</w:t>
      </w:r>
      <w:r w:rsidR="00851832" w:rsidRPr="00A44A11">
        <w:rPr>
          <w:rFonts w:eastAsia="標楷體" w:cstheme="minorHAnsi"/>
          <w:bCs/>
        </w:rPr>
        <w:t>3”</w:t>
      </w:r>
      <w:r w:rsidR="00851832" w:rsidRPr="00A44A11">
        <w:rPr>
          <w:rFonts w:eastAsia="標楷體" w:cstheme="minorHAnsi"/>
          <w:bCs/>
        </w:rPr>
        <w:t>基板</w:t>
      </w:r>
    </w:p>
    <w:p w14:paraId="09857826" w14:textId="32C850FB" w:rsidR="00F55B24" w:rsidRPr="00A44A11" w:rsidRDefault="00F55B24" w:rsidP="00DF4341">
      <w:pPr>
        <w:pStyle w:val="a9"/>
        <w:numPr>
          <w:ilvl w:val="0"/>
          <w:numId w:val="11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Highly stable and uniform temperature</w:t>
      </w:r>
    </w:p>
    <w:p w14:paraId="36C4B108" w14:textId="61A68CDC" w:rsidR="00DF4341" w:rsidRPr="00A44A11" w:rsidRDefault="00DF4341" w:rsidP="00DF4341">
      <w:pPr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高度穩定</w:t>
      </w:r>
      <w:r w:rsidR="0029766C" w:rsidRPr="00A44A11">
        <w:rPr>
          <w:rFonts w:eastAsia="DengXian" w:cstheme="minorHAnsi" w:hint="eastAsia"/>
          <w:bCs/>
        </w:rPr>
        <w:t xml:space="preserve">, </w:t>
      </w:r>
      <w:r w:rsidR="0029766C" w:rsidRPr="00A44A11">
        <w:rPr>
          <w:rFonts w:eastAsia="標楷體" w:cstheme="minorHAnsi"/>
          <w:bCs/>
        </w:rPr>
        <w:t>溫度具</w:t>
      </w:r>
      <w:r w:rsidRPr="00A44A11">
        <w:rPr>
          <w:rFonts w:eastAsia="標楷體" w:cstheme="minorHAnsi"/>
          <w:bCs/>
        </w:rPr>
        <w:t>均勻</w:t>
      </w:r>
      <w:r w:rsidR="0029766C" w:rsidRPr="00A44A11">
        <w:rPr>
          <w:rFonts w:eastAsia="標楷體" w:cstheme="minorHAnsi"/>
          <w:bCs/>
        </w:rPr>
        <w:t>一致性</w:t>
      </w:r>
    </w:p>
    <w:p w14:paraId="57331C12" w14:textId="5EC8D141" w:rsidR="0029766C" w:rsidRPr="00A44A11" w:rsidRDefault="00F55B24" w:rsidP="0029766C">
      <w:pPr>
        <w:pStyle w:val="a9"/>
        <w:numPr>
          <w:ilvl w:val="0"/>
          <w:numId w:val="11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Heater optimized for a max continuous temperature of at least 800°C</w:t>
      </w:r>
    </w:p>
    <w:p w14:paraId="605EFB41" w14:textId="27359020" w:rsidR="00F55B24" w:rsidRPr="00A44A11" w:rsidRDefault="0029766C" w:rsidP="0029766C">
      <w:pPr>
        <w:pStyle w:val="a9"/>
        <w:spacing w:after="0" w:line="0" w:lineRule="atLeast"/>
        <w:ind w:left="960"/>
        <w:rPr>
          <w:rFonts w:ascii="Calibri" w:hAnsi="Calibri" w:cs="Calibri"/>
          <w:bCs/>
        </w:rPr>
      </w:pPr>
      <w:r w:rsidRPr="00A44A11">
        <w:rPr>
          <w:rFonts w:eastAsia="標楷體" w:cstheme="minorHAnsi"/>
          <w:bCs/>
        </w:rPr>
        <w:t>加熱器經過最佳化</w:t>
      </w:r>
      <w:r w:rsidRPr="00A44A11">
        <w:rPr>
          <w:rFonts w:eastAsia="DengXian" w:cstheme="minorHAnsi" w:hint="eastAsia"/>
          <w:bCs/>
        </w:rPr>
        <w:t xml:space="preserve">, </w:t>
      </w:r>
      <w:r w:rsidRPr="00A44A11">
        <w:rPr>
          <w:rFonts w:eastAsia="標楷體" w:cstheme="minorHAnsi"/>
          <w:bCs/>
        </w:rPr>
        <w:t>最高持續溫度至少為</w:t>
      </w:r>
      <w:r w:rsidRPr="00A44A11">
        <w:rPr>
          <w:rFonts w:eastAsia="標楷體" w:cstheme="minorHAnsi"/>
          <w:bCs/>
        </w:rPr>
        <w:t xml:space="preserve"> 800°C</w:t>
      </w:r>
    </w:p>
    <w:p w14:paraId="36D9E852" w14:textId="05703A15" w:rsidR="00F55B24" w:rsidRPr="00A44A11" w:rsidRDefault="007B5CF9" w:rsidP="007B5CF9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(3)</w:t>
      </w:r>
      <w:r w:rsidR="00F55B24" w:rsidRPr="00A44A11">
        <w:rPr>
          <w:rFonts w:ascii="Calibri" w:hAnsi="Calibri" w:cs="Calibri"/>
          <w:bCs/>
          <w:lang w:eastAsia="zh-CN"/>
        </w:rPr>
        <w:tab/>
        <w:t xml:space="preserve">The heater is made of one flat tantalum filament </w:t>
      </w:r>
    </w:p>
    <w:p w14:paraId="14E0565C" w14:textId="79FC408C" w:rsidR="00902074" w:rsidRPr="00A44A11" w:rsidRDefault="00DF4341" w:rsidP="0029766C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加熱器由一根扁平</w:t>
      </w:r>
      <w:r w:rsidR="0029766C" w:rsidRPr="00A44A11">
        <w:rPr>
          <w:rFonts w:eastAsia="標楷體" w:cstheme="minorHAnsi"/>
          <w:bCs/>
        </w:rPr>
        <w:t>的</w:t>
      </w:r>
      <w:r w:rsidRPr="00A44A11">
        <w:rPr>
          <w:rFonts w:eastAsia="標楷體" w:cstheme="minorHAnsi"/>
          <w:bCs/>
        </w:rPr>
        <w:t>鉭</w:t>
      </w:r>
      <w:r w:rsidR="0029766C" w:rsidRPr="00A44A11">
        <w:rPr>
          <w:rFonts w:eastAsia="標楷體" w:cstheme="minorHAnsi"/>
          <w:bCs/>
        </w:rPr>
        <w:t>加熱</w:t>
      </w:r>
      <w:r w:rsidRPr="00A44A11">
        <w:rPr>
          <w:rFonts w:eastAsia="標楷體" w:cstheme="minorHAnsi"/>
          <w:bCs/>
        </w:rPr>
        <w:t>絲</w:t>
      </w:r>
      <w:r w:rsidR="0029766C" w:rsidRPr="00A44A11">
        <w:rPr>
          <w:rFonts w:eastAsia="標楷體" w:cstheme="minorHAnsi"/>
          <w:bCs/>
        </w:rPr>
        <w:t>所</w:t>
      </w:r>
      <w:r w:rsidRPr="00A44A11">
        <w:rPr>
          <w:rFonts w:eastAsia="標楷體" w:cstheme="minorHAnsi"/>
          <w:bCs/>
        </w:rPr>
        <w:t>製成</w:t>
      </w:r>
    </w:p>
    <w:p w14:paraId="16873249" w14:textId="42B26551" w:rsidR="00DF4341" w:rsidRPr="00A44A11" w:rsidRDefault="00DF4341" w:rsidP="00F55B24">
      <w:pPr>
        <w:spacing w:after="0" w:line="0" w:lineRule="atLeast"/>
        <w:rPr>
          <w:rFonts w:ascii="Calibri" w:eastAsia="DengXian" w:hAnsi="Calibri" w:cs="Calibri"/>
          <w:bCs/>
        </w:rPr>
      </w:pPr>
      <w:r w:rsidRPr="00A44A11">
        <w:rPr>
          <w:rFonts w:ascii="Calibri" w:eastAsia="DengXian" w:hAnsi="Calibri" w:cs="Calibri"/>
          <w:bCs/>
        </w:rPr>
        <w:tab/>
      </w:r>
      <w:r w:rsidRPr="00A44A11">
        <w:rPr>
          <w:rFonts w:ascii="Calibri" w:eastAsia="DengXian" w:hAnsi="Calibri" w:cs="Calibri"/>
          <w:bCs/>
        </w:rPr>
        <w:tab/>
      </w:r>
    </w:p>
    <w:p w14:paraId="3733F888" w14:textId="59405A98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4.2.</w:t>
      </w:r>
      <w:r w:rsidRPr="00A44A11">
        <w:rPr>
          <w:rFonts w:ascii="Calibri" w:hAnsi="Calibri" w:cs="Calibri"/>
          <w:bCs/>
          <w:lang w:eastAsia="zh-CN"/>
        </w:rPr>
        <w:tab/>
        <w:t>Motorized main shutter</w:t>
      </w:r>
    </w:p>
    <w:p w14:paraId="7F974EE6" w14:textId="44837D35" w:rsidR="005F234B" w:rsidRPr="00A44A11" w:rsidRDefault="005F234B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="00972748" w:rsidRPr="00A44A11">
        <w:rPr>
          <w:rFonts w:eastAsia="標楷體" w:cstheme="minorHAnsi"/>
          <w:bCs/>
          <w:lang w:eastAsia="zh-CN"/>
        </w:rPr>
        <w:t>電動主</w:t>
      </w:r>
      <w:r w:rsidR="006A4A6E" w:rsidRPr="00A44A11">
        <w:rPr>
          <w:rFonts w:eastAsia="標楷體" w:cstheme="minorHAnsi"/>
          <w:bCs/>
          <w:lang w:eastAsia="zh-CN"/>
        </w:rPr>
        <w:t>擋板</w:t>
      </w:r>
    </w:p>
    <w:p w14:paraId="5FD25784" w14:textId="25B60B38" w:rsidR="00F55B24" w:rsidRPr="00A44A11" w:rsidRDefault="007B5CF9" w:rsidP="00873754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F55B24" w:rsidRPr="00A44A11">
        <w:rPr>
          <w:rFonts w:ascii="Calibri" w:hAnsi="Calibri" w:cs="Calibri"/>
          <w:bCs/>
          <w:lang w:eastAsia="zh-CN"/>
        </w:rPr>
        <w:tab/>
        <w:t>Motorized main shutter for simplified and quicker calibrations steps.</w:t>
      </w:r>
    </w:p>
    <w:p w14:paraId="23744230" w14:textId="428BAC5C" w:rsidR="00F55B24" w:rsidRPr="00A44A11" w:rsidRDefault="00A5706A" w:rsidP="00F55B24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電動主擋板可簡化並加速校準步驟</w:t>
      </w:r>
      <w:r w:rsidRPr="00A44A11">
        <w:rPr>
          <w:rFonts w:eastAsia="標楷體" w:cstheme="minorHAnsi"/>
          <w:bCs/>
        </w:rPr>
        <w:t>.</w:t>
      </w:r>
    </w:p>
    <w:p w14:paraId="0E9309D8" w14:textId="77777777" w:rsidR="00902074" w:rsidRPr="00A44A11" w:rsidRDefault="00902074" w:rsidP="00F55B24">
      <w:pPr>
        <w:spacing w:after="0" w:line="0" w:lineRule="atLeast"/>
        <w:rPr>
          <w:rFonts w:ascii="Calibri" w:eastAsia="DengXian" w:hAnsi="Calibri" w:cs="Calibri"/>
          <w:bCs/>
          <w:u w:val="single"/>
          <w:lang w:eastAsia="zh-CN"/>
        </w:rPr>
      </w:pPr>
    </w:p>
    <w:p w14:paraId="214D6A8D" w14:textId="77777777" w:rsidR="00505CB4" w:rsidRPr="00A44A11" w:rsidRDefault="00505CB4" w:rsidP="00F55B24">
      <w:pPr>
        <w:spacing w:after="0" w:line="0" w:lineRule="atLeast"/>
        <w:rPr>
          <w:rFonts w:ascii="Calibri" w:eastAsia="DengXian" w:hAnsi="Calibri" w:cs="Calibri"/>
          <w:bCs/>
          <w:u w:val="single"/>
          <w:lang w:eastAsia="zh-CN"/>
        </w:rPr>
      </w:pPr>
    </w:p>
    <w:p w14:paraId="3E1C001B" w14:textId="7D5DB26D" w:rsidR="00F55B24" w:rsidRPr="00A44A11" w:rsidRDefault="00F55B24" w:rsidP="00F55B24">
      <w:pPr>
        <w:spacing w:after="0" w:line="0" w:lineRule="atLeast"/>
        <w:rPr>
          <w:rFonts w:eastAsia="標楷體" w:cstheme="minorHAnsi"/>
          <w:bCs/>
          <w:u w:val="single"/>
          <w:lang w:eastAsia="zh-CN"/>
        </w:rPr>
      </w:pPr>
      <w:r w:rsidRPr="00A44A11">
        <w:rPr>
          <w:rFonts w:ascii="Calibri" w:hAnsi="Calibri" w:cs="Calibri"/>
          <w:bCs/>
          <w:u w:val="single"/>
          <w:lang w:eastAsia="zh-CN"/>
        </w:rPr>
        <w:t>5.</w:t>
      </w:r>
      <w:r w:rsidRPr="00A44A11">
        <w:rPr>
          <w:rFonts w:ascii="Calibri" w:hAnsi="Calibri" w:cs="Calibri"/>
          <w:bCs/>
          <w:u w:val="single"/>
          <w:lang w:eastAsia="zh-CN"/>
        </w:rPr>
        <w:tab/>
        <w:t>WAFER HANDLING AND TRANSFER SYSTEM</w:t>
      </w:r>
      <w:r w:rsidR="00B8513E" w:rsidRPr="00A44A11">
        <w:rPr>
          <w:rFonts w:eastAsia="標楷體" w:cstheme="minorHAnsi"/>
          <w:bCs/>
          <w:u w:val="single"/>
          <w:lang w:eastAsia="zh-CN"/>
        </w:rPr>
        <w:t>晶圓處理與傳送系統</w:t>
      </w:r>
    </w:p>
    <w:p w14:paraId="533CEF63" w14:textId="77777777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5.1.</w:t>
      </w:r>
      <w:r w:rsidRPr="00A44A11">
        <w:rPr>
          <w:rFonts w:ascii="Calibri" w:hAnsi="Calibri" w:cs="Calibri"/>
          <w:bCs/>
          <w:lang w:eastAsia="zh-CN"/>
        </w:rPr>
        <w:tab/>
        <w:t>Buffer chamber and Loading/Unloading chamber</w:t>
      </w:r>
    </w:p>
    <w:p w14:paraId="46C9D3FA" w14:textId="10992F3E" w:rsidR="005F234B" w:rsidRPr="00A44A11" w:rsidRDefault="005F234B" w:rsidP="00F55B24">
      <w:pPr>
        <w:spacing w:after="0" w:line="0" w:lineRule="atLeast"/>
        <w:rPr>
          <w:rFonts w:eastAsia="DengXian" w:cstheme="minorHAnsi"/>
          <w:bCs/>
        </w:rPr>
      </w:pPr>
      <w:r w:rsidRPr="00A44A11">
        <w:rPr>
          <w:rFonts w:ascii="Calibri" w:eastAsia="DengXian" w:hAnsi="Calibri" w:cs="Calibri"/>
          <w:bCs/>
          <w:lang w:eastAsia="zh-CN"/>
        </w:rPr>
        <w:tab/>
      </w:r>
      <w:bookmarkStart w:id="6" w:name="_Hlk197357288"/>
      <w:r w:rsidR="00972748" w:rsidRPr="00A44A11">
        <w:rPr>
          <w:rFonts w:eastAsia="標楷體" w:cstheme="minorHAnsi"/>
          <w:bCs/>
        </w:rPr>
        <w:t>緩衝</w:t>
      </w:r>
      <w:r w:rsidR="00240DF9" w:rsidRPr="00A44A11">
        <w:rPr>
          <w:rFonts w:eastAsia="標楷體" w:cstheme="minorHAnsi"/>
          <w:bCs/>
        </w:rPr>
        <w:t>室</w:t>
      </w:r>
      <w:r w:rsidR="00972748" w:rsidRPr="00A44A11">
        <w:rPr>
          <w:rFonts w:eastAsia="標楷體" w:cstheme="minorHAnsi"/>
          <w:bCs/>
        </w:rPr>
        <w:t>及基板</w:t>
      </w:r>
      <w:r w:rsidR="006A4A6E" w:rsidRPr="00A44A11">
        <w:rPr>
          <w:rFonts w:eastAsia="標楷體" w:cstheme="minorHAnsi"/>
          <w:bCs/>
        </w:rPr>
        <w:t>裝</w:t>
      </w:r>
      <w:r w:rsidR="00972748" w:rsidRPr="00A44A11">
        <w:rPr>
          <w:rFonts w:eastAsia="標楷體" w:cstheme="minorHAnsi"/>
          <w:bCs/>
        </w:rPr>
        <w:t>載</w:t>
      </w:r>
      <w:r w:rsidR="00972748" w:rsidRPr="00A44A11">
        <w:rPr>
          <w:rFonts w:eastAsia="標楷體" w:cstheme="minorHAnsi"/>
          <w:bCs/>
        </w:rPr>
        <w:t>/</w:t>
      </w:r>
      <w:r w:rsidR="00972748" w:rsidRPr="00A44A11">
        <w:rPr>
          <w:rFonts w:eastAsia="標楷體" w:cstheme="minorHAnsi"/>
          <w:bCs/>
        </w:rPr>
        <w:t>卸載</w:t>
      </w:r>
      <w:bookmarkEnd w:id="6"/>
      <w:r w:rsidR="00240DF9" w:rsidRPr="00A44A11">
        <w:rPr>
          <w:rFonts w:eastAsia="標楷體" w:cstheme="minorHAnsi"/>
          <w:bCs/>
        </w:rPr>
        <w:t>室</w:t>
      </w:r>
    </w:p>
    <w:p w14:paraId="63B8922A" w14:textId="1B662B27" w:rsidR="00F55B24" w:rsidRPr="00A44A11" w:rsidRDefault="00F55B24" w:rsidP="00972748">
      <w:pPr>
        <w:pStyle w:val="a9"/>
        <w:numPr>
          <w:ilvl w:val="0"/>
          <w:numId w:val="6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The buffer chamber is located above the loading/unloading chamber</w:t>
      </w:r>
    </w:p>
    <w:p w14:paraId="3ACB115F" w14:textId="4FF9EAE3" w:rsidR="00972748" w:rsidRPr="00A44A11" w:rsidRDefault="00972748" w:rsidP="00972748">
      <w:pPr>
        <w:pStyle w:val="a9"/>
        <w:spacing w:after="0" w:line="0" w:lineRule="atLeast"/>
        <w:ind w:left="96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 w:hint="eastAsia"/>
          <w:bCs/>
        </w:rPr>
        <w:t>緩衝</w:t>
      </w:r>
      <w:r w:rsidR="00240DF9" w:rsidRPr="00A44A11">
        <w:rPr>
          <w:rFonts w:eastAsia="標楷體" w:cstheme="minorHAnsi"/>
          <w:bCs/>
        </w:rPr>
        <w:t>室</w:t>
      </w:r>
      <w:r w:rsidRPr="00A44A11">
        <w:rPr>
          <w:rFonts w:eastAsia="標楷體" w:cstheme="minorHAnsi" w:hint="eastAsia"/>
          <w:bCs/>
        </w:rPr>
        <w:t>位於</w:t>
      </w:r>
      <w:r w:rsidRPr="00A44A11">
        <w:rPr>
          <w:rFonts w:eastAsia="標楷體" w:cstheme="minorHAnsi"/>
          <w:bCs/>
        </w:rPr>
        <w:t>基板</w:t>
      </w:r>
      <w:r w:rsidR="006A4A6E" w:rsidRPr="00A44A11">
        <w:rPr>
          <w:rFonts w:eastAsia="標楷體" w:cstheme="minorHAnsi"/>
          <w:bCs/>
        </w:rPr>
        <w:t>裝</w:t>
      </w:r>
      <w:r w:rsidRPr="00A44A11">
        <w:rPr>
          <w:rFonts w:eastAsia="標楷體" w:cstheme="minorHAnsi"/>
          <w:bCs/>
        </w:rPr>
        <w:t>載</w:t>
      </w:r>
      <w:r w:rsidRPr="00A44A11">
        <w:rPr>
          <w:rFonts w:eastAsia="DengXian" w:cstheme="minorHAnsi" w:hint="eastAsia"/>
          <w:bCs/>
        </w:rPr>
        <w:t>/</w:t>
      </w:r>
      <w:r w:rsidRPr="00A44A11">
        <w:rPr>
          <w:rFonts w:eastAsia="標楷體" w:cstheme="minorHAnsi"/>
          <w:bCs/>
        </w:rPr>
        <w:t>卸載</w:t>
      </w:r>
      <w:r w:rsidR="00240DF9" w:rsidRPr="00A44A11">
        <w:rPr>
          <w:rFonts w:eastAsia="標楷體" w:cstheme="minorHAnsi"/>
          <w:bCs/>
        </w:rPr>
        <w:t>室</w:t>
      </w:r>
      <w:r w:rsidRPr="00A44A11">
        <w:rPr>
          <w:rFonts w:eastAsia="標楷體" w:cstheme="minorHAnsi" w:hint="eastAsia"/>
          <w:bCs/>
        </w:rPr>
        <w:t>上方</w:t>
      </w:r>
    </w:p>
    <w:p w14:paraId="61EB0B0C" w14:textId="77777777" w:rsidR="00902074" w:rsidRPr="00A44A11" w:rsidRDefault="00902074" w:rsidP="00F55B24">
      <w:pPr>
        <w:spacing w:after="0" w:line="0" w:lineRule="atLeast"/>
        <w:rPr>
          <w:rFonts w:ascii="Calibri" w:eastAsia="DengXian" w:hAnsi="Calibri" w:cs="Calibri"/>
          <w:bCs/>
        </w:rPr>
      </w:pPr>
    </w:p>
    <w:p w14:paraId="465A2234" w14:textId="39ED5BE4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5.2.</w:t>
      </w:r>
      <w:r w:rsidRPr="00A44A11">
        <w:rPr>
          <w:rFonts w:ascii="Calibri" w:hAnsi="Calibri" w:cs="Calibri"/>
          <w:bCs/>
          <w:lang w:eastAsia="zh-CN"/>
        </w:rPr>
        <w:tab/>
        <w:t>Platen cassettes</w:t>
      </w:r>
    </w:p>
    <w:p w14:paraId="5A9B78C8" w14:textId="1B803921" w:rsidR="005F234B" w:rsidRPr="00A44A11" w:rsidRDefault="005F234B" w:rsidP="00F55B24">
      <w:pPr>
        <w:spacing w:after="0" w:line="0" w:lineRule="atLeast"/>
        <w:rPr>
          <w:rFonts w:ascii="標楷體" w:eastAsia="標楷體" w:hAnsi="標楷體" w:cstheme="minorHAnsi"/>
          <w:bCs/>
          <w:lang w:eastAsia="zh-CN"/>
        </w:rPr>
      </w:pPr>
      <w:r w:rsidRPr="00A44A11">
        <w:rPr>
          <w:rFonts w:ascii="標楷體" w:eastAsia="標楷體" w:hAnsi="標楷體" w:cstheme="minorHAnsi"/>
          <w:bCs/>
          <w:lang w:eastAsia="zh-CN"/>
        </w:rPr>
        <w:tab/>
      </w:r>
      <w:r w:rsidR="0008072C" w:rsidRPr="00A44A11">
        <w:rPr>
          <w:rFonts w:ascii="標楷體" w:eastAsia="標楷體" w:hAnsi="標楷體" w:cstheme="minorHAnsi"/>
          <w:bCs/>
          <w:lang w:eastAsia="zh-CN"/>
        </w:rPr>
        <w:t>基板</w:t>
      </w:r>
      <w:r w:rsidR="0008072C" w:rsidRPr="00A44A11">
        <w:rPr>
          <w:rFonts w:ascii="標楷體" w:eastAsia="標楷體" w:hAnsi="標楷體" w:cstheme="minorHAnsi" w:hint="eastAsia"/>
          <w:bCs/>
          <w:lang w:eastAsia="zh-CN"/>
        </w:rPr>
        <w:t>承</w:t>
      </w:r>
      <w:r w:rsidR="0008072C" w:rsidRPr="00A44A11">
        <w:rPr>
          <w:rFonts w:ascii="標楷體" w:eastAsia="標楷體" w:hAnsi="標楷體" w:cstheme="minorHAnsi"/>
          <w:bCs/>
          <w:lang w:eastAsia="zh-CN"/>
        </w:rPr>
        <w:t xml:space="preserve">載匣 </w:t>
      </w:r>
    </w:p>
    <w:p w14:paraId="0ADEF332" w14:textId="47D0B3B4" w:rsidR="00F55B24" w:rsidRPr="00A44A11" w:rsidRDefault="00F55B24" w:rsidP="00A5706A">
      <w:pPr>
        <w:pStyle w:val="a9"/>
        <w:numPr>
          <w:ilvl w:val="0"/>
          <w:numId w:val="8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lastRenderedPageBreak/>
        <w:t>One fixed cassette with 2 platen positions located in the buffer chamber</w:t>
      </w:r>
    </w:p>
    <w:p w14:paraId="05B33A50" w14:textId="10B43FD8" w:rsidR="00A5706A" w:rsidRPr="00A44A11" w:rsidRDefault="00C34E0E" w:rsidP="00A5706A">
      <w:pPr>
        <w:pStyle w:val="a9"/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緩衝室內具有一個固定式</w:t>
      </w:r>
      <w:r w:rsidR="0029470E" w:rsidRPr="00A44A11">
        <w:rPr>
          <w:rFonts w:eastAsia="標楷體" w:cstheme="minorHAnsi"/>
          <w:bCs/>
        </w:rPr>
        <w:t>卡式</w:t>
      </w:r>
      <w:r w:rsidRPr="00A44A11">
        <w:rPr>
          <w:rFonts w:eastAsia="標楷體" w:cstheme="minorHAnsi"/>
          <w:bCs/>
        </w:rPr>
        <w:t>匣</w:t>
      </w:r>
      <w:r w:rsidRPr="00A44A11">
        <w:rPr>
          <w:rFonts w:eastAsia="標楷體" w:cstheme="minorHAnsi"/>
          <w:bCs/>
        </w:rPr>
        <w:t xml:space="preserve">, </w:t>
      </w:r>
      <w:r w:rsidRPr="00A44A11">
        <w:rPr>
          <w:rFonts w:eastAsia="標楷體" w:cstheme="minorHAnsi"/>
          <w:bCs/>
        </w:rPr>
        <w:t>此匣</w:t>
      </w:r>
      <w:r w:rsidR="0029470E" w:rsidRPr="00A44A11">
        <w:rPr>
          <w:rFonts w:eastAsia="標楷體" w:cstheme="minorHAnsi"/>
          <w:bCs/>
        </w:rPr>
        <w:t>具有</w:t>
      </w:r>
      <w:r w:rsidR="0029470E" w:rsidRPr="00A44A11">
        <w:rPr>
          <w:rFonts w:eastAsia="標楷體" w:cstheme="minorHAnsi"/>
          <w:bCs/>
        </w:rPr>
        <w:t>2</w:t>
      </w:r>
      <w:r w:rsidR="00153B46" w:rsidRPr="00A44A11">
        <w:rPr>
          <w:rFonts w:eastAsia="標楷體" w:cstheme="minorHAnsi"/>
          <w:bCs/>
        </w:rPr>
        <w:t>個</w:t>
      </w:r>
      <w:r w:rsidR="0029470E" w:rsidRPr="00A44A11">
        <w:rPr>
          <w:rFonts w:eastAsia="標楷體" w:cstheme="minorHAnsi"/>
          <w:bCs/>
        </w:rPr>
        <w:t>可</w:t>
      </w:r>
      <w:r w:rsidR="00153B46" w:rsidRPr="00A44A11">
        <w:rPr>
          <w:rFonts w:eastAsia="標楷體" w:cstheme="minorHAnsi"/>
          <w:bCs/>
        </w:rPr>
        <w:t>置</w:t>
      </w:r>
      <w:r w:rsidR="0029470E" w:rsidRPr="00A44A11">
        <w:rPr>
          <w:rFonts w:eastAsia="標楷體" w:cstheme="minorHAnsi"/>
          <w:bCs/>
        </w:rPr>
        <w:t>放基板承載台</w:t>
      </w:r>
      <w:r w:rsidR="00153B46" w:rsidRPr="00A44A11">
        <w:rPr>
          <w:rFonts w:eastAsia="標楷體" w:cstheme="minorHAnsi"/>
          <w:bCs/>
        </w:rPr>
        <w:t>的</w:t>
      </w:r>
      <w:r w:rsidR="0029470E" w:rsidRPr="00A44A11">
        <w:rPr>
          <w:rFonts w:eastAsia="標楷體" w:cstheme="minorHAnsi"/>
          <w:bCs/>
        </w:rPr>
        <w:t>位置</w:t>
      </w:r>
      <w:r w:rsidRPr="00A44A11">
        <w:rPr>
          <w:rFonts w:eastAsia="標楷體" w:cstheme="minorHAnsi"/>
          <w:bCs/>
        </w:rPr>
        <w:t>.</w:t>
      </w:r>
    </w:p>
    <w:p w14:paraId="26247186" w14:textId="71C8F7CA" w:rsidR="00F55B24" w:rsidRPr="00A44A11" w:rsidRDefault="00F55B24" w:rsidP="00A5706A">
      <w:pPr>
        <w:pStyle w:val="a9"/>
        <w:numPr>
          <w:ilvl w:val="0"/>
          <w:numId w:val="8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One mobile cassette with 6 platen positions in the loading chamber</w:t>
      </w:r>
    </w:p>
    <w:p w14:paraId="2CF29849" w14:textId="5623259E" w:rsidR="00A5706A" w:rsidRPr="00A44A11" w:rsidRDefault="00C34E0E" w:rsidP="00A5706A">
      <w:pPr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裝載室內具有一個移動式卡式匣</w:t>
      </w:r>
      <w:r w:rsidRPr="00A44A11">
        <w:rPr>
          <w:rFonts w:eastAsia="標楷體" w:cstheme="minorHAnsi"/>
          <w:bCs/>
        </w:rPr>
        <w:t xml:space="preserve">, </w:t>
      </w:r>
      <w:r w:rsidR="0029470E" w:rsidRPr="00A44A11">
        <w:rPr>
          <w:rFonts w:eastAsia="標楷體" w:cstheme="minorHAnsi"/>
          <w:bCs/>
        </w:rPr>
        <w:t>此匣具</w:t>
      </w:r>
      <w:r w:rsidR="00153B46" w:rsidRPr="00A44A11">
        <w:rPr>
          <w:rFonts w:eastAsia="標楷體" w:cstheme="minorHAnsi"/>
          <w:bCs/>
        </w:rPr>
        <w:t>有</w:t>
      </w:r>
      <w:r w:rsidR="0029470E" w:rsidRPr="00A44A11">
        <w:rPr>
          <w:rFonts w:eastAsia="標楷體" w:cstheme="minorHAnsi"/>
          <w:bCs/>
        </w:rPr>
        <w:t>6</w:t>
      </w:r>
      <w:r w:rsidR="0029470E" w:rsidRPr="00A44A11">
        <w:rPr>
          <w:rFonts w:eastAsia="標楷體" w:cstheme="minorHAnsi"/>
          <w:bCs/>
        </w:rPr>
        <w:t>個可置放基板承載台</w:t>
      </w:r>
      <w:r w:rsidR="00153B46" w:rsidRPr="00A44A11">
        <w:rPr>
          <w:rFonts w:eastAsia="標楷體" w:cstheme="minorHAnsi"/>
          <w:bCs/>
        </w:rPr>
        <w:t>的</w:t>
      </w:r>
      <w:r w:rsidR="0029470E" w:rsidRPr="00A44A11">
        <w:rPr>
          <w:rFonts w:eastAsia="標楷體" w:cstheme="minorHAnsi"/>
          <w:bCs/>
        </w:rPr>
        <w:t>位置</w:t>
      </w:r>
      <w:r w:rsidR="0029470E" w:rsidRPr="00A44A11">
        <w:rPr>
          <w:rFonts w:eastAsia="標楷體" w:cstheme="minorHAnsi"/>
          <w:bCs/>
        </w:rPr>
        <w:t>.</w:t>
      </w:r>
      <w:r w:rsidRPr="00A44A11">
        <w:rPr>
          <w:rFonts w:eastAsia="標楷體" w:cstheme="minorHAnsi"/>
          <w:bCs/>
        </w:rPr>
        <w:t xml:space="preserve"> </w:t>
      </w:r>
    </w:p>
    <w:p w14:paraId="473807C9" w14:textId="77777777" w:rsidR="00902074" w:rsidRPr="00A44A11" w:rsidRDefault="00902074" w:rsidP="00F55B24">
      <w:pPr>
        <w:spacing w:after="0" w:line="0" w:lineRule="atLeast"/>
        <w:rPr>
          <w:rFonts w:ascii="Calibri" w:eastAsia="DengXian" w:hAnsi="Calibri" w:cs="Calibri"/>
          <w:bCs/>
        </w:rPr>
      </w:pPr>
    </w:p>
    <w:p w14:paraId="7FC30E06" w14:textId="47A95BEA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5.3.</w:t>
      </w:r>
      <w:r w:rsidRPr="00A44A11">
        <w:rPr>
          <w:rFonts w:ascii="Calibri" w:hAnsi="Calibri" w:cs="Calibri"/>
          <w:bCs/>
          <w:lang w:eastAsia="zh-CN"/>
        </w:rPr>
        <w:tab/>
        <w:t>Platen lift</w:t>
      </w:r>
    </w:p>
    <w:p w14:paraId="02198288" w14:textId="6603E8D9" w:rsidR="005F234B" w:rsidRPr="00A44A11" w:rsidRDefault="005F234B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bookmarkStart w:id="7" w:name="_Hlk197432617"/>
      <w:r w:rsidR="0008072C" w:rsidRPr="00A44A11">
        <w:rPr>
          <w:rFonts w:eastAsia="標楷體" w:cstheme="minorHAnsi"/>
          <w:bCs/>
          <w:lang w:eastAsia="zh-CN"/>
        </w:rPr>
        <w:t>基板</w:t>
      </w:r>
      <w:r w:rsidR="0008072C" w:rsidRPr="00A44A11">
        <w:rPr>
          <w:rFonts w:ascii="標楷體" w:eastAsia="標楷體" w:hAnsi="標楷體" w:cstheme="minorHAnsi" w:hint="eastAsia"/>
          <w:bCs/>
          <w:lang w:eastAsia="zh-CN"/>
        </w:rPr>
        <w:t>承</w:t>
      </w:r>
      <w:r w:rsidR="0008072C" w:rsidRPr="00A44A11">
        <w:rPr>
          <w:rFonts w:ascii="標楷體" w:eastAsia="標楷體" w:hAnsi="標楷體" w:cstheme="minorHAnsi"/>
          <w:bCs/>
          <w:lang w:eastAsia="zh-CN"/>
        </w:rPr>
        <w:t>載</w:t>
      </w:r>
      <w:r w:rsidR="0008072C" w:rsidRPr="00A44A11">
        <w:rPr>
          <w:rFonts w:eastAsia="標楷體" w:cstheme="minorHAnsi"/>
          <w:bCs/>
          <w:lang w:eastAsia="zh-CN"/>
        </w:rPr>
        <w:t>台</w:t>
      </w:r>
      <w:bookmarkEnd w:id="7"/>
      <w:r w:rsidR="00504F28" w:rsidRPr="00A44A11">
        <w:rPr>
          <w:rFonts w:eastAsia="標楷體" w:cstheme="minorHAnsi"/>
          <w:bCs/>
          <w:lang w:eastAsia="zh-CN"/>
        </w:rPr>
        <w:t>升降</w:t>
      </w:r>
      <w:r w:rsidR="0008072C" w:rsidRPr="00A44A11">
        <w:rPr>
          <w:rFonts w:eastAsia="標楷體" w:cstheme="minorHAnsi"/>
          <w:bCs/>
          <w:lang w:eastAsia="zh-CN"/>
        </w:rPr>
        <w:t>裝置</w:t>
      </w:r>
    </w:p>
    <w:p w14:paraId="78FDF38A" w14:textId="167F582E" w:rsidR="00F55B24" w:rsidRPr="00A44A11" w:rsidRDefault="00873754" w:rsidP="00873754">
      <w:pPr>
        <w:spacing w:after="0" w:line="0" w:lineRule="atLeast"/>
        <w:ind w:left="960" w:hanging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(1)</w:t>
      </w:r>
      <w:r w:rsidR="00F55B24" w:rsidRPr="00A44A11">
        <w:rPr>
          <w:rFonts w:ascii="Calibri" w:hAnsi="Calibri" w:cs="Calibri"/>
          <w:bCs/>
          <w:lang w:eastAsia="zh-CN"/>
        </w:rPr>
        <w:tab/>
        <w:t>Motor driven cassette lift with remote control on touch pad (no manual lift) for move of mobile cassette between loading/unloading chamber to buffer chamber</w:t>
      </w:r>
    </w:p>
    <w:p w14:paraId="594CDCEA" w14:textId="77777777" w:rsidR="00902074" w:rsidRPr="00A44A11" w:rsidRDefault="0090207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</w:p>
    <w:p w14:paraId="3B4020AB" w14:textId="4B8F7373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5.4.</w:t>
      </w:r>
      <w:r w:rsidRPr="00A44A11">
        <w:rPr>
          <w:rFonts w:ascii="Calibri" w:hAnsi="Calibri" w:cs="Calibri"/>
          <w:bCs/>
          <w:lang w:eastAsia="zh-CN"/>
        </w:rPr>
        <w:tab/>
        <w:t xml:space="preserve">Visual inspection viewports for manual transfer operation </w:t>
      </w:r>
    </w:p>
    <w:p w14:paraId="35C638F7" w14:textId="486F72A0" w:rsidR="005F234B" w:rsidRPr="00A44A11" w:rsidRDefault="005F234B" w:rsidP="00F55B24">
      <w:pPr>
        <w:spacing w:after="0" w:line="0" w:lineRule="atLeast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504F28" w:rsidRPr="00A44A11">
        <w:rPr>
          <w:rFonts w:eastAsia="標楷體" w:cstheme="minorHAnsi"/>
          <w:bCs/>
        </w:rPr>
        <w:t>系統需具有目視</w:t>
      </w:r>
      <w:r w:rsidR="00240DF9" w:rsidRPr="00A44A11">
        <w:rPr>
          <w:rFonts w:eastAsia="標楷體" w:cstheme="minorHAnsi" w:hint="eastAsia"/>
          <w:bCs/>
        </w:rPr>
        <w:t>檢查觀測窗</w:t>
      </w:r>
      <w:r w:rsidR="00504F28" w:rsidRPr="00A44A11">
        <w:rPr>
          <w:rFonts w:eastAsia="標楷體" w:cstheme="minorHAnsi"/>
          <w:bCs/>
        </w:rPr>
        <w:t>設計</w:t>
      </w:r>
      <w:r w:rsidR="00504F28" w:rsidRPr="00A44A11">
        <w:rPr>
          <w:rFonts w:eastAsia="標楷體" w:cstheme="minorHAnsi"/>
          <w:bCs/>
        </w:rPr>
        <w:t xml:space="preserve">, </w:t>
      </w:r>
      <w:r w:rsidR="00504F28" w:rsidRPr="00A44A11">
        <w:rPr>
          <w:rFonts w:eastAsia="標楷體" w:cstheme="minorHAnsi"/>
          <w:bCs/>
        </w:rPr>
        <w:t>以便觀察手動傳輸操作</w:t>
      </w:r>
    </w:p>
    <w:p w14:paraId="634EEC04" w14:textId="77777777" w:rsidR="00504F28" w:rsidRPr="00A44A11" w:rsidRDefault="00504F28" w:rsidP="00F55B24">
      <w:pPr>
        <w:spacing w:after="0" w:line="0" w:lineRule="atLeast"/>
        <w:rPr>
          <w:rFonts w:eastAsia="DengXian" w:cstheme="minorHAnsi"/>
          <w:bCs/>
        </w:rPr>
      </w:pPr>
    </w:p>
    <w:p w14:paraId="68EA3D41" w14:textId="3717011B" w:rsidR="00F55B24" w:rsidRPr="00A44A11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5.5.</w:t>
      </w:r>
      <w:r w:rsidRPr="00A44A11">
        <w:rPr>
          <w:rFonts w:ascii="Calibri" w:hAnsi="Calibri" w:cs="Calibri"/>
          <w:bCs/>
          <w:lang w:eastAsia="zh-CN"/>
        </w:rPr>
        <w:tab/>
        <w:t>Buffer chamber - degassing station:</w:t>
      </w:r>
    </w:p>
    <w:p w14:paraId="6C506047" w14:textId="0AB4F79C" w:rsidR="005F234B" w:rsidRPr="00A44A11" w:rsidRDefault="005F234B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ab/>
      </w:r>
      <w:r w:rsidR="004827E1" w:rsidRPr="00A44A11">
        <w:rPr>
          <w:rFonts w:eastAsia="標楷體" w:cstheme="minorHAnsi"/>
          <w:bCs/>
          <w:lang w:eastAsia="zh-CN"/>
        </w:rPr>
        <w:t>緩衝室</w:t>
      </w:r>
      <w:r w:rsidR="004827E1" w:rsidRPr="00A44A11">
        <w:rPr>
          <w:rFonts w:eastAsia="標楷體" w:cstheme="minorHAnsi"/>
          <w:bCs/>
          <w:lang w:eastAsia="zh-CN"/>
        </w:rPr>
        <w:t xml:space="preserve"> - </w:t>
      </w:r>
      <w:r w:rsidR="004827E1" w:rsidRPr="00A44A11">
        <w:rPr>
          <w:rFonts w:eastAsia="標楷體" w:cstheme="minorHAnsi"/>
          <w:bCs/>
          <w:lang w:eastAsia="zh-CN"/>
        </w:rPr>
        <w:t>脫氣站</w:t>
      </w:r>
      <w:r w:rsidR="004827E1" w:rsidRPr="00A44A11">
        <w:rPr>
          <w:rFonts w:eastAsia="標楷體" w:cstheme="minorHAnsi"/>
          <w:bCs/>
          <w:lang w:eastAsia="zh-CN"/>
        </w:rPr>
        <w:t>:</w:t>
      </w:r>
    </w:p>
    <w:p w14:paraId="086F01E9" w14:textId="25A9011E" w:rsidR="00505CB4" w:rsidRPr="00A44A11" w:rsidRDefault="00F55B24" w:rsidP="00505CB4">
      <w:pPr>
        <w:pStyle w:val="a9"/>
        <w:numPr>
          <w:ilvl w:val="0"/>
          <w:numId w:val="12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 xml:space="preserve">800°C degassing station </w:t>
      </w:r>
    </w:p>
    <w:p w14:paraId="7D3CE457" w14:textId="2A57739A" w:rsidR="00F55B24" w:rsidRPr="00A44A11" w:rsidRDefault="00505CB4" w:rsidP="00505CB4">
      <w:pPr>
        <w:pStyle w:val="a9"/>
        <w:spacing w:after="0" w:line="0" w:lineRule="atLeast"/>
        <w:ind w:left="960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800°C</w:t>
      </w:r>
      <w:r w:rsidRPr="00A44A11">
        <w:rPr>
          <w:rFonts w:eastAsia="標楷體" w:cstheme="minorHAnsi"/>
          <w:bCs/>
        </w:rPr>
        <w:t>脫氣站</w:t>
      </w:r>
    </w:p>
    <w:p w14:paraId="2410D5DE" w14:textId="1F382363" w:rsidR="00F55B24" w:rsidRPr="00A44A11" w:rsidRDefault="00F55B24" w:rsidP="00505CB4">
      <w:pPr>
        <w:pStyle w:val="a9"/>
        <w:numPr>
          <w:ilvl w:val="0"/>
          <w:numId w:val="12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Pumping Configuration: Ion Pump with TSP (4 filaments)</w:t>
      </w:r>
    </w:p>
    <w:p w14:paraId="74DEB7A5" w14:textId="6ACAD31A" w:rsidR="00505CB4" w:rsidRPr="00A44A11" w:rsidRDefault="00505CB4" w:rsidP="00505CB4">
      <w:pPr>
        <w:pStyle w:val="a9"/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泵組態</w:t>
      </w:r>
      <w:r w:rsidRPr="00A44A11">
        <w:rPr>
          <w:rFonts w:eastAsia="標楷體" w:cstheme="minorHAnsi"/>
          <w:bCs/>
        </w:rPr>
        <w:t xml:space="preserve">: </w:t>
      </w:r>
      <w:r w:rsidRPr="00A44A11">
        <w:rPr>
          <w:rFonts w:eastAsia="標楷體" w:cstheme="minorHAnsi"/>
          <w:bCs/>
        </w:rPr>
        <w:t>具備</w:t>
      </w:r>
      <w:r w:rsidRPr="00A44A11">
        <w:rPr>
          <w:rFonts w:eastAsia="標楷體" w:cstheme="minorHAnsi"/>
          <w:bCs/>
        </w:rPr>
        <w:t>TSP</w:t>
      </w:r>
      <w:r w:rsidRPr="00A44A11">
        <w:rPr>
          <w:rFonts w:eastAsia="標楷體" w:cstheme="minorHAnsi"/>
          <w:bCs/>
        </w:rPr>
        <w:t>的離子泵</w:t>
      </w:r>
      <w:r w:rsidRPr="00A44A11">
        <w:rPr>
          <w:rFonts w:eastAsia="標楷體" w:cstheme="minorHAnsi"/>
          <w:bCs/>
        </w:rPr>
        <w:t>(4</w:t>
      </w:r>
      <w:r w:rsidRPr="00A44A11">
        <w:rPr>
          <w:rFonts w:eastAsia="標楷體" w:cstheme="minorHAnsi"/>
          <w:bCs/>
        </w:rPr>
        <w:t>根加熱絲</w:t>
      </w:r>
      <w:r w:rsidRPr="00A44A11">
        <w:rPr>
          <w:rFonts w:eastAsia="標楷體" w:cstheme="minorHAnsi"/>
          <w:bCs/>
        </w:rPr>
        <w:t>)</w:t>
      </w:r>
    </w:p>
    <w:p w14:paraId="34E96DA8" w14:textId="1A8C4B51" w:rsidR="00F55B24" w:rsidRPr="00A44A11" w:rsidRDefault="00873754" w:rsidP="00873754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(3)</w:t>
      </w:r>
      <w:r w:rsidR="00F55B24" w:rsidRPr="00A44A11">
        <w:rPr>
          <w:rFonts w:ascii="Calibri" w:hAnsi="Calibri" w:cs="Calibri"/>
          <w:bCs/>
          <w:lang w:eastAsia="zh-CN"/>
        </w:rPr>
        <w:tab/>
        <w:t>Secondary vacuum measurement system</w:t>
      </w:r>
      <w:r w:rsidRPr="00A44A11">
        <w:rPr>
          <w:rFonts w:ascii="Calibri" w:eastAsia="DengXian" w:hAnsi="Calibri" w:cs="Calibri" w:hint="eastAsia"/>
          <w:bCs/>
          <w:lang w:eastAsia="zh-CN"/>
        </w:rPr>
        <w:t>:</w:t>
      </w:r>
      <w:r w:rsidR="00505CB4" w:rsidRPr="00A44A11">
        <w:rPr>
          <w:rFonts w:eastAsia="標楷體" w:cstheme="minorHAnsi"/>
          <w:bCs/>
        </w:rPr>
        <w:t xml:space="preserve"> </w:t>
      </w:r>
      <w:r w:rsidR="00505CB4" w:rsidRPr="00A44A11">
        <w:rPr>
          <w:rFonts w:eastAsia="標楷體" w:cstheme="minorHAnsi"/>
          <w:bCs/>
        </w:rPr>
        <w:t>二次真空測量系統：</w:t>
      </w:r>
    </w:p>
    <w:p w14:paraId="7A208EDC" w14:textId="020C5F3A" w:rsidR="00F55B24" w:rsidRPr="00A44A11" w:rsidRDefault="00F55B24" w:rsidP="00873754">
      <w:pPr>
        <w:spacing w:after="0" w:line="0" w:lineRule="atLeast"/>
        <w:ind w:left="480"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High sensitivity Bayard-Alpert ion gauge / Measurement range 10</w:t>
      </w:r>
      <w:r w:rsidRPr="00A44A11">
        <w:rPr>
          <w:rFonts w:ascii="Calibri" w:hAnsi="Calibri" w:cs="Calibri"/>
          <w:bCs/>
          <w:vertAlign w:val="superscript"/>
          <w:lang w:eastAsia="zh-CN"/>
        </w:rPr>
        <w:t>-3</w:t>
      </w:r>
      <w:r w:rsidRPr="00A44A11">
        <w:rPr>
          <w:rFonts w:ascii="Calibri" w:hAnsi="Calibri" w:cs="Calibri"/>
          <w:bCs/>
          <w:lang w:eastAsia="zh-CN"/>
        </w:rPr>
        <w:t xml:space="preserve"> to 2</w:t>
      </w:r>
      <w:r w:rsidR="00873754" w:rsidRPr="00A44A11">
        <w:rPr>
          <w:rFonts w:ascii="Calibri" w:eastAsia="DengXian" w:hAnsi="Calibri" w:cs="Calibri" w:hint="eastAsia"/>
          <w:bCs/>
          <w:lang w:eastAsia="zh-CN"/>
        </w:rPr>
        <w:t>x</w:t>
      </w:r>
      <w:r w:rsidRPr="00A44A11">
        <w:rPr>
          <w:rFonts w:ascii="Calibri" w:hAnsi="Calibri" w:cs="Calibri"/>
          <w:bCs/>
          <w:lang w:eastAsia="zh-CN"/>
        </w:rPr>
        <w:t>10</w:t>
      </w:r>
      <w:r w:rsidRPr="00A44A11">
        <w:rPr>
          <w:rFonts w:ascii="Calibri" w:hAnsi="Calibri" w:cs="Calibri"/>
          <w:bCs/>
          <w:vertAlign w:val="superscript"/>
          <w:lang w:eastAsia="zh-CN"/>
        </w:rPr>
        <w:t>-11</w:t>
      </w:r>
      <w:r w:rsidRPr="00A44A11">
        <w:rPr>
          <w:rFonts w:ascii="Calibri" w:hAnsi="Calibri" w:cs="Calibri"/>
          <w:bCs/>
          <w:lang w:eastAsia="zh-CN"/>
        </w:rPr>
        <w:t xml:space="preserve"> Torr </w:t>
      </w:r>
    </w:p>
    <w:p w14:paraId="1B0A127E" w14:textId="5CAA7A7D" w:rsidR="00902074" w:rsidRPr="00A44A11" w:rsidRDefault="00505CB4" w:rsidP="00505CB4">
      <w:pPr>
        <w:spacing w:after="0" w:line="0" w:lineRule="atLeast"/>
        <w:ind w:left="480" w:firstLine="480"/>
        <w:rPr>
          <w:rFonts w:eastAsia="標楷體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高靈敏度</w:t>
      </w:r>
      <w:r w:rsidRPr="00A44A11">
        <w:rPr>
          <w:rFonts w:eastAsia="標楷體" w:cstheme="minorHAnsi"/>
          <w:bCs/>
          <w:lang w:eastAsia="zh-CN"/>
        </w:rPr>
        <w:t>Bayard-Alpert</w:t>
      </w:r>
      <w:r w:rsidRPr="00A44A11">
        <w:rPr>
          <w:rFonts w:eastAsia="標楷體" w:cstheme="minorHAnsi"/>
          <w:bCs/>
          <w:lang w:eastAsia="zh-CN"/>
        </w:rPr>
        <w:t>離子計</w:t>
      </w:r>
      <w:r w:rsidRPr="00A44A11">
        <w:rPr>
          <w:rFonts w:eastAsia="標楷體" w:cstheme="minorHAnsi"/>
          <w:bCs/>
          <w:lang w:eastAsia="zh-CN"/>
        </w:rPr>
        <w:t>/</w:t>
      </w:r>
      <w:r w:rsidRPr="00A44A11">
        <w:rPr>
          <w:rFonts w:eastAsia="標楷體" w:cstheme="minorHAnsi"/>
          <w:bCs/>
          <w:lang w:eastAsia="zh-CN"/>
        </w:rPr>
        <w:t>測量範圍</w:t>
      </w:r>
      <w:r w:rsidRPr="00A44A11">
        <w:rPr>
          <w:rFonts w:eastAsia="標楷體" w:cstheme="minorHAnsi"/>
          <w:bCs/>
          <w:lang w:eastAsia="zh-CN"/>
        </w:rPr>
        <w:t>10</w:t>
      </w:r>
      <w:r w:rsidRPr="00A44A11">
        <w:rPr>
          <w:rFonts w:eastAsia="標楷體" w:cstheme="minorHAnsi"/>
          <w:bCs/>
          <w:vertAlign w:val="superscript"/>
          <w:lang w:eastAsia="zh-CN"/>
        </w:rPr>
        <w:t>-3</w:t>
      </w:r>
      <w:r w:rsidRPr="00A44A11">
        <w:rPr>
          <w:rFonts w:eastAsia="標楷體" w:cstheme="minorHAnsi"/>
          <w:bCs/>
          <w:lang w:eastAsia="zh-CN"/>
        </w:rPr>
        <w:t>至</w:t>
      </w:r>
      <w:r w:rsidRPr="00A44A11">
        <w:rPr>
          <w:rFonts w:eastAsia="標楷體" w:cstheme="minorHAnsi"/>
          <w:bCs/>
          <w:lang w:eastAsia="zh-CN"/>
        </w:rPr>
        <w:t>2x10</w:t>
      </w:r>
      <w:r w:rsidRPr="00A44A11">
        <w:rPr>
          <w:rFonts w:eastAsia="標楷體" w:cstheme="minorHAnsi"/>
          <w:bCs/>
          <w:vertAlign w:val="superscript"/>
          <w:lang w:eastAsia="zh-CN"/>
        </w:rPr>
        <w:t>-11</w:t>
      </w:r>
      <w:r w:rsidRPr="00A44A11">
        <w:rPr>
          <w:rFonts w:eastAsia="標楷體" w:cstheme="minorHAnsi"/>
          <w:bCs/>
          <w:lang w:eastAsia="zh-CN"/>
        </w:rPr>
        <w:t xml:space="preserve"> Torr</w:t>
      </w:r>
    </w:p>
    <w:p w14:paraId="19670C18" w14:textId="77777777" w:rsidR="00505CB4" w:rsidRPr="00A44A11" w:rsidRDefault="00505CB4" w:rsidP="005F234B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</w:p>
    <w:p w14:paraId="296AD0DC" w14:textId="74C3EA8D" w:rsidR="00F55B24" w:rsidRPr="00A44A11" w:rsidRDefault="00F55B24" w:rsidP="005F234B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5.6.</w:t>
      </w:r>
      <w:r w:rsidRPr="00A44A11">
        <w:rPr>
          <w:rFonts w:ascii="Calibri" w:hAnsi="Calibri" w:cs="Calibri"/>
          <w:bCs/>
          <w:lang w:eastAsia="zh-CN"/>
        </w:rPr>
        <w:tab/>
        <w:t>Buffer chamber va</w:t>
      </w:r>
      <w:r w:rsidRPr="00A44A11">
        <w:rPr>
          <w:rFonts w:cstheme="minorHAnsi"/>
          <w:bCs/>
          <w:lang w:eastAsia="zh-CN"/>
        </w:rPr>
        <w:t>cuum</w:t>
      </w:r>
      <w:r w:rsidR="004827E1" w:rsidRPr="00A44A11">
        <w:rPr>
          <w:rFonts w:eastAsia="DengXian" w:cstheme="minorHAnsi"/>
          <w:bCs/>
          <w:lang w:eastAsia="zh-CN"/>
        </w:rPr>
        <w:t xml:space="preserve">: </w:t>
      </w:r>
      <w:r w:rsidRPr="00A44A11">
        <w:rPr>
          <w:rFonts w:cstheme="minorHAnsi"/>
          <w:bCs/>
          <w:lang w:eastAsia="zh-CN"/>
        </w:rPr>
        <w:t>Ultimat</w:t>
      </w:r>
      <w:r w:rsidRPr="00A44A11">
        <w:rPr>
          <w:rFonts w:ascii="Calibri" w:hAnsi="Calibri" w:cs="Calibri"/>
          <w:bCs/>
          <w:lang w:eastAsia="zh-CN"/>
        </w:rPr>
        <w:t>e pressure</w:t>
      </w:r>
      <w:r w:rsidR="004827E1" w:rsidRPr="00A44A11">
        <w:rPr>
          <w:rFonts w:ascii="Calibri" w:eastAsia="DengXian" w:hAnsi="Calibri" w:cs="Calibri" w:hint="eastAsia"/>
          <w:bCs/>
          <w:lang w:eastAsia="zh-CN"/>
        </w:rPr>
        <w:t xml:space="preserve"> should be</w:t>
      </w:r>
      <w:r w:rsidRPr="00A44A11">
        <w:rPr>
          <w:rFonts w:ascii="Calibri" w:hAnsi="Calibri" w:cs="Calibri"/>
          <w:bCs/>
          <w:lang w:eastAsia="zh-CN"/>
        </w:rPr>
        <w:t xml:space="preserve"> </w:t>
      </w:r>
      <w:r w:rsidR="004827E1" w:rsidRPr="00A44A11">
        <w:rPr>
          <w:rFonts w:ascii="Calibri" w:eastAsia="DengXian" w:hAnsi="Calibri" w:cs="Calibri" w:hint="eastAsia"/>
          <w:bCs/>
          <w:lang w:eastAsia="zh-CN"/>
        </w:rPr>
        <w:t>b</w:t>
      </w:r>
      <w:r w:rsidRPr="00A44A11">
        <w:rPr>
          <w:rFonts w:ascii="Calibri" w:hAnsi="Calibri" w:cs="Calibri"/>
          <w:bCs/>
          <w:lang w:eastAsia="zh-CN"/>
        </w:rPr>
        <w:t>etter than 5</w:t>
      </w:r>
      <w:r w:rsidR="00873754" w:rsidRPr="00A44A11">
        <w:rPr>
          <w:rFonts w:ascii="Calibri" w:eastAsia="DengXian" w:hAnsi="Calibri" w:cs="Calibri" w:hint="eastAsia"/>
          <w:bCs/>
          <w:lang w:eastAsia="zh-CN"/>
        </w:rPr>
        <w:t>x</w:t>
      </w:r>
      <w:r w:rsidRPr="00A44A11">
        <w:rPr>
          <w:rFonts w:ascii="Calibri" w:hAnsi="Calibri" w:cs="Calibri"/>
          <w:bCs/>
          <w:lang w:eastAsia="zh-CN"/>
        </w:rPr>
        <w:t>10</w:t>
      </w:r>
      <w:r w:rsidRPr="00A44A11">
        <w:rPr>
          <w:rFonts w:ascii="Calibri" w:hAnsi="Calibri" w:cs="Calibri"/>
          <w:bCs/>
          <w:vertAlign w:val="superscript"/>
          <w:lang w:eastAsia="zh-CN"/>
        </w:rPr>
        <w:t>-10</w:t>
      </w:r>
      <w:r w:rsidRPr="00A44A11">
        <w:rPr>
          <w:rFonts w:ascii="Calibri" w:hAnsi="Calibri" w:cs="Calibri"/>
          <w:bCs/>
          <w:lang w:eastAsia="zh-CN"/>
        </w:rPr>
        <w:t xml:space="preserve"> Torr</w:t>
      </w:r>
    </w:p>
    <w:p w14:paraId="17B9D77D" w14:textId="4C91C522" w:rsidR="005F234B" w:rsidRPr="00A44A11" w:rsidRDefault="005F234B" w:rsidP="005F234B">
      <w:pPr>
        <w:spacing w:after="0" w:line="0" w:lineRule="atLeast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="004827E1" w:rsidRPr="00A44A11">
        <w:rPr>
          <w:rFonts w:eastAsia="標楷體" w:cstheme="minorHAnsi"/>
          <w:bCs/>
        </w:rPr>
        <w:t>緩衝室真空</w:t>
      </w:r>
      <w:r w:rsidRPr="00A44A11">
        <w:rPr>
          <w:rFonts w:eastAsia="標楷體" w:cstheme="minorHAnsi"/>
          <w:bCs/>
        </w:rPr>
        <w:t xml:space="preserve">: </w:t>
      </w:r>
      <w:r w:rsidR="004827E1" w:rsidRPr="00A44A11">
        <w:rPr>
          <w:rFonts w:eastAsia="標楷體" w:cstheme="minorHAnsi"/>
          <w:bCs/>
        </w:rPr>
        <w:t>緩衝</w:t>
      </w:r>
      <w:r w:rsidRPr="00A44A11">
        <w:rPr>
          <w:rFonts w:eastAsia="標楷體" w:cstheme="minorHAnsi"/>
          <w:bCs/>
        </w:rPr>
        <w:t>室</w:t>
      </w:r>
      <w:r w:rsidR="001643A4" w:rsidRPr="00A44A11">
        <w:rPr>
          <w:rFonts w:eastAsia="標楷體" w:cstheme="minorHAnsi"/>
          <w:bCs/>
        </w:rPr>
        <w:t>的</w:t>
      </w:r>
      <w:r w:rsidR="005D6A85" w:rsidRPr="00A44A11">
        <w:rPr>
          <w:rFonts w:eastAsia="標楷體" w:cstheme="minorHAnsi"/>
          <w:bCs/>
        </w:rPr>
        <w:t>最佳真空度</w:t>
      </w:r>
      <w:r w:rsidRPr="00A44A11">
        <w:rPr>
          <w:rFonts w:eastAsia="標楷體" w:cstheme="minorHAnsi"/>
          <w:bCs/>
        </w:rPr>
        <w:t>需優於</w:t>
      </w:r>
      <w:r w:rsidR="004827E1" w:rsidRPr="00A44A11">
        <w:rPr>
          <w:rFonts w:eastAsia="標楷體" w:cstheme="minorHAnsi"/>
          <w:bCs/>
        </w:rPr>
        <w:t>5x10</w:t>
      </w:r>
      <w:r w:rsidR="004827E1" w:rsidRPr="00A44A11">
        <w:rPr>
          <w:rFonts w:eastAsia="標楷體" w:cstheme="minorHAnsi"/>
          <w:bCs/>
          <w:vertAlign w:val="superscript"/>
        </w:rPr>
        <w:t>-10</w:t>
      </w:r>
      <w:r w:rsidRPr="00A44A11">
        <w:rPr>
          <w:rFonts w:eastAsia="標楷體" w:cstheme="minorHAnsi"/>
          <w:bCs/>
        </w:rPr>
        <w:t xml:space="preserve"> Torr</w:t>
      </w:r>
    </w:p>
    <w:p w14:paraId="421E3B09" w14:textId="77777777" w:rsidR="00902074" w:rsidRDefault="00902074" w:rsidP="00F55B24">
      <w:pPr>
        <w:spacing w:after="0" w:line="0" w:lineRule="atLeast"/>
        <w:rPr>
          <w:rFonts w:ascii="Calibri" w:eastAsia="DengXian" w:hAnsi="Calibri" w:cs="Calibri"/>
          <w:bCs/>
        </w:rPr>
      </w:pPr>
    </w:p>
    <w:p w14:paraId="5650FDE2" w14:textId="6C743B92" w:rsidR="00F55B24" w:rsidRDefault="00F55B24" w:rsidP="00F55B24">
      <w:p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EB6B1F">
        <w:rPr>
          <w:rFonts w:ascii="Calibri" w:hAnsi="Calibri" w:cs="Calibri"/>
          <w:bCs/>
          <w:lang w:eastAsia="zh-CN"/>
        </w:rPr>
        <w:t>5.7.</w:t>
      </w:r>
      <w:r w:rsidRPr="00EB6B1F">
        <w:rPr>
          <w:rFonts w:ascii="Calibri" w:hAnsi="Calibri" w:cs="Calibri"/>
          <w:bCs/>
          <w:lang w:eastAsia="zh-CN"/>
        </w:rPr>
        <w:tab/>
        <w:t>Loading Chamber</w:t>
      </w:r>
    </w:p>
    <w:p w14:paraId="6CFA3ECF" w14:textId="16377C8E" w:rsidR="00F908BA" w:rsidRPr="007E1193" w:rsidRDefault="00F908BA" w:rsidP="00F55B24">
      <w:pPr>
        <w:spacing w:after="0" w:line="0" w:lineRule="atLeast"/>
        <w:rPr>
          <w:rFonts w:eastAsia="標楷體" w:cstheme="minorHAnsi"/>
          <w:bCs/>
          <w:lang w:eastAsia="zh-CN"/>
        </w:rPr>
      </w:pPr>
      <w:r w:rsidRPr="007E1193">
        <w:rPr>
          <w:rFonts w:ascii="Calibri" w:eastAsia="DengXian" w:hAnsi="Calibri" w:cs="Calibri"/>
          <w:bCs/>
          <w:lang w:eastAsia="zh-CN"/>
        </w:rPr>
        <w:tab/>
      </w:r>
      <w:r w:rsidRPr="007E1193">
        <w:rPr>
          <w:rFonts w:eastAsia="標楷體" w:cstheme="minorHAnsi"/>
          <w:bCs/>
          <w:lang w:eastAsia="zh-CN"/>
        </w:rPr>
        <w:t>基</w:t>
      </w:r>
      <w:r w:rsidR="00851832" w:rsidRPr="007E1193">
        <w:rPr>
          <w:rFonts w:eastAsia="標楷體" w:cstheme="minorHAnsi"/>
          <w:bCs/>
          <w:lang w:eastAsia="zh-CN"/>
        </w:rPr>
        <w:t>板</w:t>
      </w:r>
      <w:r w:rsidR="007E1193" w:rsidRPr="006A4A6E">
        <w:rPr>
          <w:rFonts w:eastAsia="標楷體" w:cstheme="minorHAnsi"/>
          <w:bCs/>
        </w:rPr>
        <w:t>裝載</w:t>
      </w:r>
      <w:r w:rsidR="004827E1" w:rsidRPr="007E1193">
        <w:rPr>
          <w:rFonts w:eastAsia="標楷體" w:cstheme="minorHAnsi"/>
          <w:bCs/>
          <w:lang w:eastAsia="zh-CN"/>
        </w:rPr>
        <w:t>室</w:t>
      </w:r>
    </w:p>
    <w:p w14:paraId="11DD8D27" w14:textId="49F75B1C" w:rsidR="002120A7" w:rsidRPr="00A44A11" w:rsidRDefault="00F55B24" w:rsidP="002120A7">
      <w:pPr>
        <w:pStyle w:val="a9"/>
        <w:numPr>
          <w:ilvl w:val="0"/>
          <w:numId w:val="13"/>
        </w:numPr>
        <w:spacing w:after="0" w:line="0" w:lineRule="atLeast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Turbomolecular pump (minimum speed 65 l/s / N</w:t>
      </w:r>
      <w:r w:rsidR="00DA181C" w:rsidRPr="00A44A11">
        <w:rPr>
          <w:rFonts w:ascii="Calibri" w:eastAsia="DengXian" w:hAnsi="Calibri" w:cs="Calibri" w:hint="eastAsia"/>
          <w:bCs/>
          <w:lang w:eastAsia="zh-CN"/>
        </w:rPr>
        <w:t>2</w:t>
      </w:r>
      <w:r w:rsidRPr="00A44A11">
        <w:rPr>
          <w:rFonts w:ascii="Calibri" w:hAnsi="Calibri" w:cs="Calibri"/>
          <w:bCs/>
          <w:lang w:eastAsia="zh-CN"/>
        </w:rPr>
        <w:t xml:space="preserve">) </w:t>
      </w:r>
    </w:p>
    <w:p w14:paraId="7C28B6E5" w14:textId="1D9C493D" w:rsidR="00F55B24" w:rsidRPr="00A44A11" w:rsidRDefault="002120A7" w:rsidP="002120A7">
      <w:pPr>
        <w:pStyle w:val="a9"/>
        <w:spacing w:after="0" w:line="0" w:lineRule="atLeast"/>
        <w:ind w:left="96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</w:rPr>
        <w:t>渦輪分子幫浦</w:t>
      </w:r>
      <w:r w:rsidR="00BE0BB6" w:rsidRPr="00A44A11">
        <w:rPr>
          <w:rFonts w:eastAsia="標楷體" w:cstheme="minorHAnsi"/>
          <w:bCs/>
        </w:rPr>
        <w:t>(</w:t>
      </w:r>
      <w:r w:rsidRPr="00A44A11">
        <w:rPr>
          <w:rFonts w:eastAsia="標楷體" w:cstheme="minorHAnsi"/>
          <w:bCs/>
        </w:rPr>
        <w:t>最低轉速</w:t>
      </w:r>
      <w:r w:rsidRPr="00A44A11">
        <w:rPr>
          <w:rFonts w:eastAsia="標楷體" w:cstheme="minorHAnsi"/>
          <w:bCs/>
        </w:rPr>
        <w:t>65</w:t>
      </w:r>
      <w:r w:rsidRPr="00A44A11">
        <w:rPr>
          <w:rFonts w:eastAsia="標楷體" w:cstheme="minorHAnsi"/>
          <w:bCs/>
        </w:rPr>
        <w:t>公升</w:t>
      </w:r>
      <w:r w:rsidRPr="00A44A11">
        <w:rPr>
          <w:rFonts w:eastAsia="標楷體" w:cstheme="minorHAnsi"/>
          <w:bCs/>
        </w:rPr>
        <w:t>/</w:t>
      </w:r>
      <w:r w:rsidRPr="00A44A11">
        <w:rPr>
          <w:rFonts w:eastAsia="標楷體" w:cstheme="minorHAnsi"/>
          <w:bCs/>
        </w:rPr>
        <w:t>秒</w:t>
      </w:r>
      <w:r w:rsidRPr="00A44A11">
        <w:rPr>
          <w:rFonts w:eastAsia="標楷體" w:cstheme="minorHAnsi"/>
          <w:bCs/>
        </w:rPr>
        <w:t>/N</w:t>
      </w:r>
      <w:r w:rsidR="00DA181C" w:rsidRPr="00A44A11">
        <w:rPr>
          <w:rFonts w:eastAsia="DengXian" w:cstheme="minorHAnsi" w:hint="eastAsia"/>
          <w:bCs/>
        </w:rPr>
        <w:t>2</w:t>
      </w:r>
      <w:r w:rsidR="00BE0BB6" w:rsidRPr="00A44A11">
        <w:rPr>
          <w:rFonts w:eastAsia="標楷體" w:cstheme="minorHAnsi"/>
          <w:bCs/>
        </w:rPr>
        <w:t>)</w:t>
      </w:r>
    </w:p>
    <w:p w14:paraId="40FD6055" w14:textId="680C44C3" w:rsidR="00F55B24" w:rsidRPr="00A44A11" w:rsidRDefault="00873754" w:rsidP="00873754">
      <w:pPr>
        <w:spacing w:after="0" w:line="0" w:lineRule="atLeast"/>
        <w:ind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(2)</w:t>
      </w:r>
      <w:r w:rsidR="00F55B24" w:rsidRPr="00A44A11">
        <w:rPr>
          <w:rFonts w:ascii="Calibri" w:hAnsi="Calibri" w:cs="Calibri"/>
          <w:bCs/>
          <w:lang w:eastAsia="zh-CN"/>
        </w:rPr>
        <w:tab/>
        <w:t>Secondary vacuum measurement system</w:t>
      </w:r>
      <w:r w:rsidRPr="00A44A11">
        <w:rPr>
          <w:rFonts w:ascii="Calibri" w:eastAsia="DengXian" w:hAnsi="Calibri" w:cs="Calibri" w:hint="eastAsia"/>
          <w:bCs/>
          <w:lang w:eastAsia="zh-CN"/>
        </w:rPr>
        <w:t>:</w:t>
      </w:r>
      <w:r w:rsidR="002120A7" w:rsidRPr="00A44A11">
        <w:rPr>
          <w:rFonts w:eastAsia="標楷體" w:cstheme="minorHAnsi"/>
          <w:bCs/>
        </w:rPr>
        <w:t xml:space="preserve"> </w:t>
      </w:r>
    </w:p>
    <w:p w14:paraId="53658182" w14:textId="40E9268C" w:rsidR="00F55B24" w:rsidRPr="00A44A11" w:rsidRDefault="00F55B24" w:rsidP="00873754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ascii="Calibri" w:hAnsi="Calibri" w:cs="Calibri"/>
          <w:bCs/>
          <w:lang w:eastAsia="zh-CN"/>
        </w:rPr>
        <w:t>High sensitivity ion gauge / Measurement range 10</w:t>
      </w:r>
      <w:r w:rsidRPr="00A44A11">
        <w:rPr>
          <w:rFonts w:ascii="Calibri" w:hAnsi="Calibri" w:cs="Calibri"/>
          <w:bCs/>
          <w:vertAlign w:val="superscript"/>
          <w:lang w:eastAsia="zh-CN"/>
        </w:rPr>
        <w:t>2</w:t>
      </w:r>
      <w:r w:rsidRPr="00A44A11">
        <w:rPr>
          <w:rFonts w:ascii="Calibri" w:hAnsi="Calibri" w:cs="Calibri"/>
          <w:bCs/>
          <w:lang w:eastAsia="zh-CN"/>
        </w:rPr>
        <w:t xml:space="preserve"> to 10</w:t>
      </w:r>
      <w:r w:rsidRPr="00A44A11">
        <w:rPr>
          <w:rFonts w:ascii="Calibri" w:hAnsi="Calibri" w:cs="Calibri"/>
          <w:bCs/>
          <w:vertAlign w:val="superscript"/>
          <w:lang w:eastAsia="zh-CN"/>
        </w:rPr>
        <w:t>-9</w:t>
      </w:r>
      <w:r w:rsidRPr="00A44A11">
        <w:rPr>
          <w:rFonts w:ascii="Calibri" w:hAnsi="Calibri" w:cs="Calibri"/>
          <w:bCs/>
          <w:lang w:eastAsia="zh-CN"/>
        </w:rPr>
        <w:t xml:space="preserve"> Torr. Local pressure display.</w:t>
      </w:r>
    </w:p>
    <w:p w14:paraId="097E0877" w14:textId="77777777" w:rsidR="002120A7" w:rsidRPr="00A44A11" w:rsidRDefault="002120A7" w:rsidP="00873754">
      <w:pPr>
        <w:spacing w:after="0" w:line="0" w:lineRule="atLeast"/>
        <w:ind w:left="480" w:firstLine="480"/>
        <w:rPr>
          <w:rFonts w:eastAsia="DengXian" w:cstheme="minorHAnsi"/>
          <w:bCs/>
        </w:rPr>
      </w:pPr>
      <w:r w:rsidRPr="00A44A11">
        <w:rPr>
          <w:rFonts w:eastAsia="標楷體" w:cstheme="minorHAnsi"/>
          <w:bCs/>
        </w:rPr>
        <w:t>二次真空測量系統</w:t>
      </w:r>
      <w:r w:rsidRPr="00A44A11">
        <w:rPr>
          <w:rFonts w:eastAsia="DengXian" w:cstheme="minorHAnsi" w:hint="eastAsia"/>
          <w:bCs/>
        </w:rPr>
        <w:t>:</w:t>
      </w:r>
    </w:p>
    <w:p w14:paraId="6D2EE865" w14:textId="34750CEF" w:rsidR="002120A7" w:rsidRPr="00A44A11" w:rsidRDefault="002120A7" w:rsidP="00873754">
      <w:pPr>
        <w:spacing w:after="0" w:line="0" w:lineRule="atLeast"/>
        <w:ind w:left="480" w:firstLine="480"/>
        <w:rPr>
          <w:rFonts w:ascii="Calibri" w:eastAsia="DengXian" w:hAnsi="Calibri" w:cs="Calibri"/>
          <w:bCs/>
        </w:rPr>
      </w:pPr>
      <w:r w:rsidRPr="00A44A11">
        <w:rPr>
          <w:rFonts w:eastAsia="標楷體" w:cstheme="minorHAnsi"/>
          <w:bCs/>
        </w:rPr>
        <w:t>高靈敏度離子計</w:t>
      </w:r>
      <w:r w:rsidRPr="00A44A11">
        <w:rPr>
          <w:rFonts w:eastAsia="標楷體" w:cstheme="minorHAnsi"/>
          <w:bCs/>
        </w:rPr>
        <w:t>/</w:t>
      </w:r>
      <w:r w:rsidRPr="00A44A11">
        <w:rPr>
          <w:rFonts w:eastAsia="標楷體" w:cstheme="minorHAnsi"/>
          <w:bCs/>
        </w:rPr>
        <w:t>測量範圍</w:t>
      </w:r>
      <w:r w:rsidRPr="00A44A11">
        <w:rPr>
          <w:rFonts w:eastAsia="標楷體" w:cstheme="minorHAnsi"/>
          <w:bCs/>
        </w:rPr>
        <w:t>10</w:t>
      </w:r>
      <w:r w:rsidRPr="00A44A11">
        <w:rPr>
          <w:rFonts w:eastAsia="標楷體" w:cstheme="minorHAnsi"/>
          <w:bCs/>
          <w:vertAlign w:val="superscript"/>
        </w:rPr>
        <w:t>2</w:t>
      </w:r>
      <w:r w:rsidRPr="00A44A11">
        <w:rPr>
          <w:rFonts w:eastAsia="標楷體" w:cstheme="minorHAnsi"/>
          <w:bCs/>
        </w:rPr>
        <w:t>至</w:t>
      </w:r>
      <w:r w:rsidRPr="00A44A11">
        <w:rPr>
          <w:rFonts w:eastAsia="標楷體" w:cstheme="minorHAnsi"/>
          <w:bCs/>
        </w:rPr>
        <w:t>10</w:t>
      </w:r>
      <w:r w:rsidRPr="00A44A11">
        <w:rPr>
          <w:rFonts w:eastAsia="標楷體" w:cstheme="minorHAnsi"/>
          <w:bCs/>
          <w:vertAlign w:val="superscript"/>
        </w:rPr>
        <w:t>-9</w:t>
      </w:r>
      <w:r w:rsidRPr="00A44A11">
        <w:rPr>
          <w:rFonts w:eastAsia="標楷體" w:cstheme="minorHAnsi"/>
          <w:bCs/>
        </w:rPr>
        <w:t xml:space="preserve"> Torr</w:t>
      </w:r>
    </w:p>
    <w:p w14:paraId="78262FE4" w14:textId="647F1229" w:rsidR="00F55B24" w:rsidRPr="00A44A11" w:rsidRDefault="00873754" w:rsidP="00873754">
      <w:pPr>
        <w:spacing w:after="0" w:line="0" w:lineRule="atLeast"/>
        <w:ind w:firstLine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(3)</w:t>
      </w:r>
      <w:r w:rsidR="00F55B24" w:rsidRPr="00A44A11">
        <w:rPr>
          <w:rFonts w:ascii="Calibri" w:hAnsi="Calibri" w:cs="Calibri"/>
          <w:bCs/>
          <w:lang w:eastAsia="zh-CN"/>
        </w:rPr>
        <w:tab/>
        <w:t>Equipped with IR Lamps</w:t>
      </w:r>
    </w:p>
    <w:p w14:paraId="107D6A78" w14:textId="1464E9F0" w:rsidR="00F55B24" w:rsidRPr="00A44A11" w:rsidRDefault="002120A7" w:rsidP="002120A7">
      <w:pPr>
        <w:spacing w:after="0" w:line="0" w:lineRule="atLeast"/>
        <w:ind w:left="480" w:firstLine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eastAsia="標楷體" w:cstheme="minorHAnsi"/>
          <w:bCs/>
        </w:rPr>
        <w:t>配備紅外線燈</w:t>
      </w:r>
    </w:p>
    <w:p w14:paraId="3AE1C1B3" w14:textId="76194055" w:rsidR="002120A7" w:rsidRPr="00A44A11" w:rsidRDefault="002120A7" w:rsidP="00F55B24">
      <w:pPr>
        <w:spacing w:after="0" w:line="0" w:lineRule="atLeast"/>
        <w:rPr>
          <w:rFonts w:eastAsia="DengXian" w:cstheme="minorHAnsi"/>
          <w:bCs/>
          <w:lang w:eastAsia="zh-CN"/>
        </w:rPr>
      </w:pPr>
    </w:p>
    <w:p w14:paraId="366A4800" w14:textId="66C15848" w:rsidR="00F55B24" w:rsidRPr="00A44A11" w:rsidRDefault="00F55B24" w:rsidP="00F55B24">
      <w:pPr>
        <w:spacing w:after="0" w:line="0" w:lineRule="atLeast"/>
        <w:rPr>
          <w:rFonts w:eastAsia="標楷體" w:cstheme="minorHAnsi"/>
          <w:bCs/>
          <w:u w:val="single"/>
          <w:lang w:eastAsia="zh-CN"/>
        </w:rPr>
      </w:pPr>
      <w:r w:rsidRPr="00A44A11">
        <w:rPr>
          <w:rFonts w:ascii="Calibri" w:hAnsi="Calibri" w:cs="Calibri"/>
          <w:bCs/>
          <w:u w:val="single"/>
          <w:lang w:eastAsia="zh-CN"/>
        </w:rPr>
        <w:t>6.</w:t>
      </w:r>
      <w:r w:rsidRPr="00A44A11">
        <w:rPr>
          <w:rFonts w:ascii="Calibri" w:hAnsi="Calibri" w:cs="Calibri"/>
          <w:bCs/>
          <w:u w:val="single"/>
          <w:lang w:eastAsia="zh-CN"/>
        </w:rPr>
        <w:tab/>
        <w:t>MBE CONTROL COMPUTER AND SOFTWARE</w:t>
      </w:r>
      <w:r w:rsidR="007E333C" w:rsidRPr="00A44A11">
        <w:rPr>
          <w:rFonts w:eastAsia="標楷體" w:cstheme="minorHAnsi"/>
          <w:bCs/>
          <w:u w:val="single"/>
          <w:lang w:eastAsia="zh-CN"/>
        </w:rPr>
        <w:t>分子束磊晶</w:t>
      </w:r>
      <w:r w:rsidR="007E333C" w:rsidRPr="00A44A11">
        <w:rPr>
          <w:rFonts w:eastAsia="標楷體" w:cstheme="minorHAnsi"/>
          <w:bCs/>
          <w:u w:val="single"/>
          <w:lang w:eastAsia="zh-CN"/>
        </w:rPr>
        <w:t xml:space="preserve"> </w:t>
      </w:r>
      <w:r w:rsidR="007E333C" w:rsidRPr="00A44A11">
        <w:rPr>
          <w:rFonts w:eastAsia="標楷體" w:cstheme="minorHAnsi"/>
          <w:bCs/>
          <w:u w:val="single"/>
          <w:lang w:eastAsia="zh-CN"/>
        </w:rPr>
        <w:t>控制電腦和軟體</w:t>
      </w:r>
    </w:p>
    <w:p w14:paraId="12597B6E" w14:textId="377C92C8" w:rsidR="00CF483B" w:rsidRPr="00A44A11" w:rsidRDefault="00F55B24" w:rsidP="00D7060C">
      <w:pPr>
        <w:spacing w:after="0" w:line="0" w:lineRule="atLeast"/>
        <w:ind w:left="480" w:hanging="480"/>
        <w:rPr>
          <w:rFonts w:eastAsia="DengXian" w:cstheme="minorHAnsi"/>
          <w:bCs/>
          <w:lang w:eastAsia="zh-CN"/>
        </w:rPr>
      </w:pPr>
      <w:r w:rsidRPr="00A44A11">
        <w:rPr>
          <w:rFonts w:eastAsia="標楷體" w:cstheme="minorHAnsi"/>
          <w:bCs/>
          <w:lang w:eastAsia="zh-CN"/>
        </w:rPr>
        <w:t>6.1</w:t>
      </w:r>
      <w:r w:rsidRPr="00A44A11">
        <w:rPr>
          <w:rFonts w:eastAsia="標楷體" w:cstheme="minorHAnsi"/>
          <w:bCs/>
          <w:lang w:eastAsia="zh-CN"/>
        </w:rPr>
        <w:tab/>
      </w:r>
      <w:r w:rsidR="00DA181C" w:rsidRPr="00A44A11">
        <w:rPr>
          <w:rFonts w:eastAsia="DengXian" w:cstheme="minorHAnsi" w:hint="eastAsia"/>
          <w:bCs/>
          <w:lang w:eastAsia="zh-CN"/>
        </w:rPr>
        <w:t>Specifications of control computer</w:t>
      </w:r>
      <w:r w:rsidR="00CF483B" w:rsidRPr="00A44A11">
        <w:rPr>
          <w:rFonts w:eastAsia="DengXian" w:cstheme="minorHAnsi" w:hint="eastAsia"/>
          <w:bCs/>
          <w:lang w:eastAsia="zh-CN"/>
        </w:rPr>
        <w:t xml:space="preserve"> which is i</w:t>
      </w:r>
      <w:r w:rsidR="00CF483B" w:rsidRPr="00A44A11">
        <w:rPr>
          <w:rFonts w:eastAsia="DengXian" w:cstheme="minorHAnsi"/>
          <w:bCs/>
          <w:lang w:eastAsia="zh-CN"/>
        </w:rPr>
        <w:t>ntegrated</w:t>
      </w:r>
      <w:r w:rsidR="00DA181C" w:rsidRPr="00A44A11">
        <w:rPr>
          <w:rFonts w:eastAsia="DengXian" w:cstheme="minorHAnsi" w:hint="eastAsia"/>
          <w:bCs/>
          <w:lang w:eastAsia="zh-CN"/>
        </w:rPr>
        <w:t xml:space="preserve"> </w:t>
      </w:r>
      <w:r w:rsidR="00CF483B" w:rsidRPr="00A44A11">
        <w:rPr>
          <w:rFonts w:eastAsia="DengXian" w:cstheme="minorHAnsi"/>
          <w:bCs/>
          <w:lang w:eastAsia="zh-CN"/>
        </w:rPr>
        <w:t xml:space="preserve">in </w:t>
      </w:r>
      <w:r w:rsidR="002E5E75" w:rsidRPr="00A44A11">
        <w:rPr>
          <w:rFonts w:eastAsia="DengXian" w:cstheme="minorHAnsi"/>
          <w:bCs/>
          <w:lang w:eastAsia="zh-CN"/>
        </w:rPr>
        <w:t xml:space="preserve">electrical </w:t>
      </w:r>
      <w:r w:rsidR="00CF483B" w:rsidRPr="00A44A11">
        <w:rPr>
          <w:rFonts w:eastAsia="DengXian" w:cstheme="minorHAnsi"/>
          <w:bCs/>
          <w:lang w:eastAsia="zh-CN"/>
        </w:rPr>
        <w:t>cabinet</w:t>
      </w:r>
      <w:r w:rsidR="00CF483B" w:rsidRPr="00A44A11">
        <w:rPr>
          <w:rFonts w:eastAsia="DengXian" w:cstheme="minorHAnsi" w:hint="eastAsia"/>
          <w:bCs/>
          <w:lang w:eastAsia="zh-CN"/>
        </w:rPr>
        <w:t>:</w:t>
      </w:r>
    </w:p>
    <w:p w14:paraId="0DBF9B86" w14:textId="282004ED" w:rsidR="00DA181C" w:rsidRPr="00A44A11" w:rsidRDefault="00DA181C" w:rsidP="00CF483B">
      <w:pPr>
        <w:spacing w:after="0" w:line="0" w:lineRule="atLeast"/>
        <w:ind w:left="480"/>
        <w:rPr>
          <w:rFonts w:eastAsia="DengXian" w:cstheme="minorHAnsi"/>
          <w:bCs/>
          <w:lang w:eastAsia="zh-CN"/>
        </w:rPr>
      </w:pPr>
      <w:r w:rsidRPr="00A44A11">
        <w:rPr>
          <w:rFonts w:eastAsia="DengXian" w:cstheme="minorHAnsi" w:hint="eastAsia"/>
          <w:bCs/>
          <w:lang w:eastAsia="zh-CN"/>
        </w:rPr>
        <w:t>(</w:t>
      </w:r>
      <w:r w:rsidR="00CF483B" w:rsidRPr="00A44A11">
        <w:rPr>
          <w:rFonts w:eastAsia="DengXian" w:cstheme="minorHAnsi" w:hint="eastAsia"/>
          <w:bCs/>
          <w:lang w:eastAsia="zh-CN"/>
        </w:rPr>
        <w:t xml:space="preserve">minimum spec., </w:t>
      </w:r>
      <w:r w:rsidRPr="00A44A11">
        <w:rPr>
          <w:rFonts w:eastAsia="DengXian" w:cstheme="minorHAnsi" w:hint="eastAsia"/>
          <w:bCs/>
          <w:lang w:eastAsia="zh-CN"/>
        </w:rPr>
        <w:t>should be equivalent or better)</w:t>
      </w:r>
    </w:p>
    <w:p w14:paraId="06B47E53" w14:textId="1E076FDB" w:rsidR="00CF483B" w:rsidRPr="00A44A11" w:rsidRDefault="002E5E75" w:rsidP="00CF483B">
      <w:pPr>
        <w:spacing w:after="0" w:line="0" w:lineRule="atLeast"/>
        <w:ind w:left="480"/>
        <w:rPr>
          <w:rFonts w:eastAsia="標楷體" w:cstheme="minorHAnsi"/>
          <w:bCs/>
        </w:rPr>
      </w:pPr>
      <w:r w:rsidRPr="00A44A11">
        <w:rPr>
          <w:rFonts w:eastAsia="標楷體" w:cstheme="minorHAnsi" w:hint="eastAsia"/>
          <w:bCs/>
        </w:rPr>
        <w:t>電氣控制</w:t>
      </w:r>
      <w:r w:rsidR="00CF483B" w:rsidRPr="00A44A11">
        <w:rPr>
          <w:rFonts w:eastAsia="標楷體" w:cstheme="minorHAnsi"/>
          <w:bCs/>
        </w:rPr>
        <w:t>機櫃整合</w:t>
      </w:r>
      <w:r w:rsidRPr="00A44A11">
        <w:rPr>
          <w:rFonts w:eastAsia="標楷體" w:cstheme="minorHAnsi"/>
          <w:bCs/>
        </w:rPr>
        <w:t>型</w:t>
      </w:r>
      <w:r w:rsidR="00CF483B" w:rsidRPr="00A44A11">
        <w:rPr>
          <w:rFonts w:eastAsia="標楷體" w:cstheme="minorHAnsi"/>
          <w:bCs/>
        </w:rPr>
        <w:t>控制電腦規格</w:t>
      </w:r>
      <w:r w:rsidRPr="00A44A11">
        <w:rPr>
          <w:rFonts w:eastAsia="標楷體" w:cstheme="minorHAnsi"/>
          <w:bCs/>
        </w:rPr>
        <w:t>: (</w:t>
      </w:r>
      <w:r w:rsidR="00CF483B" w:rsidRPr="00A44A11">
        <w:rPr>
          <w:rFonts w:eastAsia="標楷體" w:cstheme="minorHAnsi"/>
          <w:bCs/>
        </w:rPr>
        <w:t>最低規格</w:t>
      </w:r>
      <w:r w:rsidRPr="00A44A11">
        <w:rPr>
          <w:rFonts w:eastAsia="標楷體" w:cstheme="minorHAnsi"/>
          <w:bCs/>
        </w:rPr>
        <w:t>)</w:t>
      </w:r>
    </w:p>
    <w:p w14:paraId="3BB25606" w14:textId="2C98A2FA" w:rsidR="00CF483B" w:rsidRPr="00A44A11" w:rsidRDefault="00CF483B" w:rsidP="00CF483B">
      <w:pPr>
        <w:spacing w:after="0" w:line="0" w:lineRule="atLeast"/>
        <w:ind w:firstLine="480"/>
        <w:rPr>
          <w:rFonts w:eastAsia="DengXian" w:cstheme="minorHAnsi"/>
          <w:bCs/>
          <w:lang w:eastAsia="zh-CN"/>
        </w:rPr>
      </w:pPr>
      <w:r w:rsidRPr="00A44A11">
        <w:rPr>
          <w:rFonts w:eastAsia="DengXian" w:cstheme="minorHAnsi" w:hint="eastAsia"/>
          <w:bCs/>
          <w:lang w:eastAsia="zh-CN"/>
        </w:rPr>
        <w:t>(1)</w:t>
      </w:r>
      <w:r w:rsidRPr="00A44A11">
        <w:rPr>
          <w:rFonts w:eastAsia="DengXian" w:cstheme="minorHAnsi"/>
          <w:bCs/>
          <w:lang w:eastAsia="zh-CN"/>
        </w:rPr>
        <w:tab/>
        <w:t>INTEL I5 12500TE 1.90 GHz 18 MB LGA1700</w:t>
      </w:r>
    </w:p>
    <w:p w14:paraId="74EB4123" w14:textId="2C5108B6" w:rsidR="00CF483B" w:rsidRPr="00A44A11" w:rsidRDefault="00CF483B" w:rsidP="00CF483B">
      <w:pPr>
        <w:spacing w:after="0" w:line="0" w:lineRule="atLeast"/>
        <w:ind w:left="480"/>
        <w:rPr>
          <w:rFonts w:eastAsia="DengXian" w:cstheme="minorHAnsi"/>
          <w:bCs/>
          <w:lang w:eastAsia="zh-CN"/>
        </w:rPr>
      </w:pPr>
      <w:r w:rsidRPr="00A44A11">
        <w:rPr>
          <w:rFonts w:eastAsia="DengXian" w:cstheme="minorHAnsi" w:hint="eastAsia"/>
          <w:bCs/>
          <w:lang w:eastAsia="zh-CN"/>
        </w:rPr>
        <w:t>(2)</w:t>
      </w:r>
      <w:r w:rsidRPr="00A44A11">
        <w:rPr>
          <w:rFonts w:eastAsia="DengXian" w:cstheme="minorHAnsi"/>
          <w:bCs/>
          <w:lang w:eastAsia="zh-CN"/>
        </w:rPr>
        <w:tab/>
        <w:t>Solid-State Drive - 500 Go</w:t>
      </w:r>
    </w:p>
    <w:p w14:paraId="002EC8BD" w14:textId="7FA1E06D" w:rsidR="00CF483B" w:rsidRPr="00CF483B" w:rsidRDefault="00CF483B" w:rsidP="00CF483B">
      <w:pPr>
        <w:spacing w:after="0" w:line="0" w:lineRule="atLeast"/>
        <w:ind w:left="480"/>
        <w:rPr>
          <w:rFonts w:eastAsia="DengXian" w:cstheme="minorHAnsi"/>
          <w:bCs/>
          <w:color w:val="000000"/>
          <w:lang w:eastAsia="zh-CN"/>
        </w:rPr>
      </w:pPr>
      <w:r>
        <w:rPr>
          <w:rFonts w:eastAsia="DengXian" w:cstheme="minorHAnsi" w:hint="eastAsia"/>
          <w:bCs/>
          <w:color w:val="000000"/>
          <w:lang w:eastAsia="zh-CN"/>
        </w:rPr>
        <w:t xml:space="preserve">(3) </w:t>
      </w:r>
      <w:r>
        <w:rPr>
          <w:rFonts w:eastAsia="DengXian" w:cstheme="minorHAnsi"/>
          <w:bCs/>
          <w:color w:val="000000"/>
          <w:lang w:eastAsia="zh-CN"/>
        </w:rPr>
        <w:tab/>
      </w:r>
      <w:r w:rsidRPr="00CF483B">
        <w:rPr>
          <w:rFonts w:eastAsia="DengXian" w:cstheme="minorHAnsi"/>
          <w:bCs/>
          <w:color w:val="000000"/>
          <w:lang w:eastAsia="zh-CN"/>
        </w:rPr>
        <w:t>8GB DDR4 DIMM-3200 1GbX8 SAM</w:t>
      </w:r>
    </w:p>
    <w:p w14:paraId="1DD7B93A" w14:textId="5CD5D79B" w:rsidR="00CF483B" w:rsidRPr="00CF483B" w:rsidRDefault="00CF483B" w:rsidP="00CF483B">
      <w:pPr>
        <w:spacing w:after="0" w:line="0" w:lineRule="atLeast"/>
        <w:ind w:left="480"/>
        <w:rPr>
          <w:rFonts w:eastAsia="DengXian" w:cstheme="minorHAnsi"/>
          <w:bCs/>
          <w:color w:val="000000"/>
          <w:lang w:eastAsia="zh-CN"/>
        </w:rPr>
      </w:pPr>
      <w:r>
        <w:rPr>
          <w:rFonts w:eastAsia="DengXian" w:cstheme="minorHAnsi" w:hint="eastAsia"/>
          <w:bCs/>
          <w:color w:val="000000"/>
          <w:lang w:eastAsia="zh-CN"/>
        </w:rPr>
        <w:t>(4)</w:t>
      </w:r>
      <w:r>
        <w:rPr>
          <w:rFonts w:eastAsia="DengXian" w:cstheme="minorHAnsi"/>
          <w:bCs/>
          <w:color w:val="000000"/>
          <w:lang w:eastAsia="zh-CN"/>
        </w:rPr>
        <w:tab/>
      </w:r>
      <w:r w:rsidRPr="00CF483B">
        <w:rPr>
          <w:rFonts w:eastAsia="DengXian" w:cstheme="minorHAnsi"/>
          <w:bCs/>
          <w:color w:val="000000"/>
          <w:lang w:eastAsia="zh-CN"/>
        </w:rPr>
        <w:t>Windows 11 IoT Enterprise 2024 LTSC</w:t>
      </w:r>
    </w:p>
    <w:p w14:paraId="77E9B33F" w14:textId="78BB1C39" w:rsidR="00CF483B" w:rsidRPr="00CF483B" w:rsidRDefault="00CF483B" w:rsidP="00CF483B">
      <w:pPr>
        <w:spacing w:after="0" w:line="0" w:lineRule="atLeast"/>
        <w:ind w:left="480"/>
        <w:rPr>
          <w:rFonts w:eastAsia="DengXian" w:cstheme="minorHAnsi"/>
          <w:bCs/>
          <w:color w:val="000000"/>
          <w:lang w:eastAsia="zh-CN"/>
        </w:rPr>
      </w:pPr>
      <w:r>
        <w:rPr>
          <w:rFonts w:eastAsia="DengXian" w:cstheme="minorHAnsi" w:hint="eastAsia"/>
          <w:bCs/>
          <w:color w:val="000000"/>
          <w:lang w:eastAsia="zh-CN"/>
        </w:rPr>
        <w:t>(5)</w:t>
      </w:r>
      <w:r>
        <w:rPr>
          <w:rFonts w:eastAsia="DengXian" w:cstheme="minorHAnsi"/>
          <w:bCs/>
          <w:color w:val="000000"/>
          <w:lang w:eastAsia="zh-CN"/>
        </w:rPr>
        <w:tab/>
      </w:r>
      <w:r w:rsidRPr="00CF483B">
        <w:rPr>
          <w:rFonts w:eastAsia="DengXian" w:cstheme="minorHAnsi"/>
          <w:bCs/>
          <w:color w:val="000000"/>
          <w:lang w:eastAsia="zh-CN"/>
        </w:rPr>
        <w:t>1 x RS485 Port</w:t>
      </w:r>
    </w:p>
    <w:p w14:paraId="5B9E4A97" w14:textId="4E07BEED" w:rsidR="00DA181C" w:rsidRDefault="00CF483B" w:rsidP="00CF483B">
      <w:pPr>
        <w:spacing w:after="0" w:line="0" w:lineRule="atLeast"/>
        <w:ind w:left="480"/>
        <w:rPr>
          <w:rFonts w:eastAsia="DengXian" w:cstheme="minorHAnsi"/>
          <w:bCs/>
          <w:color w:val="000000"/>
          <w:lang w:eastAsia="zh-CN"/>
        </w:rPr>
      </w:pPr>
      <w:r>
        <w:rPr>
          <w:rFonts w:eastAsia="DengXian" w:cstheme="minorHAnsi" w:hint="eastAsia"/>
          <w:bCs/>
          <w:color w:val="000000"/>
          <w:lang w:eastAsia="zh-CN"/>
        </w:rPr>
        <w:t>(6)</w:t>
      </w:r>
      <w:r>
        <w:rPr>
          <w:rFonts w:eastAsia="DengXian" w:cstheme="minorHAnsi"/>
          <w:bCs/>
          <w:color w:val="000000"/>
          <w:lang w:eastAsia="zh-CN"/>
        </w:rPr>
        <w:tab/>
      </w:r>
      <w:r w:rsidRPr="00CF483B">
        <w:rPr>
          <w:rFonts w:eastAsia="DengXian" w:cstheme="minorHAnsi"/>
          <w:bCs/>
          <w:color w:val="000000"/>
          <w:lang w:eastAsia="zh-CN"/>
        </w:rPr>
        <w:t>4 x RS232 Port</w:t>
      </w:r>
    </w:p>
    <w:p w14:paraId="12B95FD9" w14:textId="1499B070" w:rsidR="00DA181C" w:rsidRPr="00DA181C" w:rsidRDefault="00DA181C" w:rsidP="005D35B3">
      <w:pPr>
        <w:spacing w:after="0" w:line="0" w:lineRule="atLeast"/>
        <w:ind w:left="480" w:hanging="480"/>
        <w:rPr>
          <w:rFonts w:eastAsia="DengXian" w:cstheme="minorHAnsi"/>
          <w:bCs/>
          <w:color w:val="000000"/>
          <w:lang w:eastAsia="zh-CN"/>
        </w:rPr>
      </w:pPr>
      <w:r>
        <w:rPr>
          <w:rFonts w:eastAsia="DengXian" w:cstheme="minorHAnsi"/>
          <w:bCs/>
          <w:color w:val="000000"/>
          <w:lang w:eastAsia="zh-CN"/>
        </w:rPr>
        <w:tab/>
      </w:r>
    </w:p>
    <w:p w14:paraId="3C07F08D" w14:textId="79255478" w:rsidR="00F55B24" w:rsidRPr="00A44A11" w:rsidRDefault="00DA181C" w:rsidP="00D7060C">
      <w:pPr>
        <w:spacing w:after="0" w:line="0" w:lineRule="atLeast"/>
        <w:ind w:left="480" w:hanging="480"/>
        <w:rPr>
          <w:rFonts w:ascii="Calibri" w:eastAsia="DengXian" w:hAnsi="Calibri" w:cs="Calibri"/>
          <w:bCs/>
          <w:lang w:eastAsia="zh-CN"/>
        </w:rPr>
      </w:pPr>
      <w:r w:rsidRPr="00A44A11">
        <w:rPr>
          <w:rFonts w:eastAsia="DengXian" w:cstheme="minorHAnsi" w:hint="eastAsia"/>
          <w:bCs/>
          <w:lang w:eastAsia="zh-CN"/>
        </w:rPr>
        <w:lastRenderedPageBreak/>
        <w:t xml:space="preserve">6.2 </w:t>
      </w:r>
      <w:r w:rsidRPr="00A44A11">
        <w:rPr>
          <w:rFonts w:eastAsia="DengXian" w:cstheme="minorHAnsi"/>
          <w:bCs/>
          <w:lang w:eastAsia="zh-CN"/>
        </w:rPr>
        <w:tab/>
      </w:r>
      <w:r w:rsidR="00F55B24" w:rsidRPr="00A44A11">
        <w:rPr>
          <w:rFonts w:eastAsia="標楷體" w:cstheme="minorHAnsi"/>
          <w:bCs/>
          <w:lang w:eastAsia="zh-CN"/>
        </w:rPr>
        <w:t xml:space="preserve">Monitor 24” </w:t>
      </w:r>
      <w:r w:rsidR="00A5706A" w:rsidRPr="00A44A11">
        <w:rPr>
          <w:rFonts w:eastAsia="DengXian" w:cstheme="minorHAnsi" w:hint="eastAsia"/>
          <w:bCs/>
          <w:lang w:eastAsia="zh-CN"/>
        </w:rPr>
        <w:t xml:space="preserve">should be </w:t>
      </w:r>
      <w:r w:rsidR="00F55B24" w:rsidRPr="00A44A11">
        <w:rPr>
          <w:rFonts w:eastAsia="標楷體" w:cstheme="minorHAnsi"/>
          <w:bCs/>
          <w:lang w:eastAsia="zh-CN"/>
        </w:rPr>
        <w:t>located on the computer table provided with th</w:t>
      </w:r>
      <w:r w:rsidR="00F55B24" w:rsidRPr="00A44A11">
        <w:rPr>
          <w:rFonts w:ascii="Calibri" w:hAnsi="Calibri" w:cs="Calibri"/>
          <w:bCs/>
          <w:lang w:eastAsia="zh-CN"/>
        </w:rPr>
        <w:t xml:space="preserve">e system (not integrated in </w:t>
      </w:r>
      <w:bookmarkStart w:id="8" w:name="_Hlk197443434"/>
      <w:r w:rsidR="00F55B24" w:rsidRPr="00A44A11">
        <w:rPr>
          <w:rFonts w:ascii="Calibri" w:hAnsi="Calibri" w:cs="Calibri"/>
          <w:bCs/>
          <w:lang w:eastAsia="zh-CN"/>
        </w:rPr>
        <w:t>electrical</w:t>
      </w:r>
      <w:bookmarkEnd w:id="8"/>
      <w:r w:rsidR="00F55B24" w:rsidRPr="00A44A11">
        <w:rPr>
          <w:rFonts w:ascii="Calibri" w:hAnsi="Calibri" w:cs="Calibri"/>
          <w:bCs/>
          <w:lang w:eastAsia="zh-CN"/>
        </w:rPr>
        <w:t xml:space="preserve"> cabinet)</w:t>
      </w:r>
    </w:p>
    <w:p w14:paraId="5A46934E" w14:textId="48253881" w:rsidR="002F187E" w:rsidRPr="00A44A11" w:rsidRDefault="002F187E" w:rsidP="00D7060C">
      <w:pPr>
        <w:spacing w:after="0" w:line="0" w:lineRule="atLeast"/>
        <w:ind w:left="480" w:hanging="480"/>
        <w:rPr>
          <w:rFonts w:eastAsia="標楷體" w:cstheme="minorHAnsi"/>
          <w:bCs/>
        </w:rPr>
      </w:pPr>
      <w:r w:rsidRPr="00A44A11">
        <w:rPr>
          <w:rFonts w:eastAsia="標楷體" w:cstheme="minorHAnsi"/>
          <w:bCs/>
          <w:lang w:eastAsia="zh-CN"/>
        </w:rPr>
        <w:tab/>
      </w:r>
      <w:r w:rsidRPr="00A44A11">
        <w:rPr>
          <w:rFonts w:eastAsia="標楷體" w:cstheme="minorHAnsi"/>
          <w:bCs/>
        </w:rPr>
        <w:t>24</w:t>
      </w:r>
      <w:r w:rsidRPr="00A44A11">
        <w:rPr>
          <w:rFonts w:eastAsia="標楷體" w:cstheme="minorHAnsi"/>
          <w:bCs/>
        </w:rPr>
        <w:t>吋顯示器</w:t>
      </w:r>
      <w:r w:rsidRPr="00A44A11">
        <w:rPr>
          <w:rFonts w:eastAsia="標楷體" w:cstheme="minorHAnsi"/>
          <w:bCs/>
        </w:rPr>
        <w:t xml:space="preserve">, </w:t>
      </w:r>
      <w:r w:rsidR="00CF483B" w:rsidRPr="00A44A11">
        <w:rPr>
          <w:rFonts w:eastAsia="標楷體" w:cstheme="minorHAnsi"/>
          <w:bCs/>
        </w:rPr>
        <w:t>需</w:t>
      </w:r>
      <w:r w:rsidRPr="00A44A11">
        <w:rPr>
          <w:rFonts w:eastAsia="標楷體" w:cstheme="minorHAnsi"/>
          <w:bCs/>
        </w:rPr>
        <w:t>置於系統提供的電腦桌上</w:t>
      </w:r>
      <w:r w:rsidR="00CF483B" w:rsidRPr="00A44A11">
        <w:rPr>
          <w:rFonts w:eastAsia="標楷體" w:cstheme="minorHAnsi"/>
          <w:bCs/>
        </w:rPr>
        <w:t>(</w:t>
      </w:r>
      <w:r w:rsidRPr="00A44A11">
        <w:rPr>
          <w:rFonts w:eastAsia="標楷體" w:cstheme="minorHAnsi"/>
          <w:bCs/>
        </w:rPr>
        <w:t>非整合於電氣控制櫃</w:t>
      </w:r>
      <w:r w:rsidR="009E54D2" w:rsidRPr="00A44A11">
        <w:rPr>
          <w:rFonts w:eastAsia="標楷體" w:cstheme="minorHAnsi"/>
          <w:bCs/>
        </w:rPr>
        <w:t>内</w:t>
      </w:r>
      <w:r w:rsidR="00CF483B" w:rsidRPr="00A44A11">
        <w:rPr>
          <w:rFonts w:eastAsia="標楷體" w:cstheme="minorHAnsi"/>
          <w:bCs/>
        </w:rPr>
        <w:t>)</w:t>
      </w:r>
    </w:p>
    <w:p w14:paraId="4D4A447F" w14:textId="77777777" w:rsidR="00902074" w:rsidRPr="00A44A11" w:rsidRDefault="00902074" w:rsidP="00D7060C">
      <w:pPr>
        <w:spacing w:after="0" w:line="0" w:lineRule="atLeast"/>
        <w:ind w:left="480" w:hanging="480"/>
        <w:rPr>
          <w:rFonts w:ascii="Calibri" w:eastAsia="DengXian" w:hAnsi="Calibri" w:cs="Calibri"/>
          <w:bCs/>
        </w:rPr>
      </w:pPr>
    </w:p>
    <w:p w14:paraId="17A41F00" w14:textId="1CCBB0CC" w:rsidR="00F55B24" w:rsidRPr="00A44A11" w:rsidRDefault="00D7060C" w:rsidP="00D7060C">
      <w:pPr>
        <w:spacing w:after="0" w:line="0" w:lineRule="atLeast"/>
        <w:ind w:left="480" w:hanging="480"/>
        <w:rPr>
          <w:rFonts w:ascii="Calibri" w:hAnsi="Calibri" w:cs="Calibri"/>
          <w:bCs/>
          <w:lang w:eastAsia="zh-CN"/>
        </w:rPr>
      </w:pPr>
      <w:r w:rsidRPr="00A44A11">
        <w:rPr>
          <w:rFonts w:ascii="Calibri" w:eastAsia="DengXian" w:hAnsi="Calibri" w:cs="Calibri" w:hint="eastAsia"/>
          <w:bCs/>
          <w:lang w:eastAsia="zh-CN"/>
        </w:rPr>
        <w:t>6.2</w:t>
      </w:r>
      <w:r w:rsidRPr="00A44A11">
        <w:rPr>
          <w:rFonts w:ascii="Calibri" w:eastAsia="DengXian" w:hAnsi="Calibri" w:cs="Calibri"/>
          <w:bCs/>
          <w:lang w:eastAsia="zh-CN"/>
        </w:rPr>
        <w:tab/>
      </w:r>
      <w:r w:rsidR="00F55B24" w:rsidRPr="00A44A11">
        <w:rPr>
          <w:rFonts w:ascii="Calibri" w:hAnsi="Calibri" w:cs="Calibri"/>
          <w:bCs/>
          <w:lang w:eastAsia="zh-CN"/>
        </w:rPr>
        <w:t>The MBE control software should be developed in house and includes free of charge updates within the warranty period.</w:t>
      </w:r>
    </w:p>
    <w:p w14:paraId="618D864C" w14:textId="1571CFE2" w:rsidR="002F187E" w:rsidRPr="00A44A11" w:rsidRDefault="002F187E" w:rsidP="00F55B24">
      <w:pPr>
        <w:spacing w:after="0" w:line="0" w:lineRule="atLeast"/>
        <w:rPr>
          <w:rFonts w:eastAsia="DengXian" w:cstheme="minorHAnsi"/>
        </w:rPr>
      </w:pPr>
      <w:r w:rsidRPr="00A44A11">
        <w:rPr>
          <w:rFonts w:eastAsia="標楷體" w:cstheme="minorHAnsi"/>
          <w:lang w:eastAsia="zh-CN"/>
        </w:rPr>
        <w:tab/>
      </w:r>
      <w:r w:rsidRPr="00A44A11">
        <w:rPr>
          <w:rFonts w:eastAsia="標楷體" w:cstheme="minorHAnsi"/>
        </w:rPr>
        <w:t xml:space="preserve">MBE </w:t>
      </w:r>
      <w:r w:rsidRPr="00A44A11">
        <w:rPr>
          <w:rFonts w:eastAsia="標楷體" w:cstheme="minorHAnsi"/>
        </w:rPr>
        <w:t>控制軟體需為原廠自行開發</w:t>
      </w:r>
      <w:r w:rsidRPr="00A44A11">
        <w:rPr>
          <w:rFonts w:eastAsia="DengXian" w:cstheme="minorHAnsi" w:hint="eastAsia"/>
        </w:rPr>
        <w:t xml:space="preserve">, </w:t>
      </w:r>
      <w:r w:rsidRPr="00A44A11">
        <w:rPr>
          <w:rFonts w:eastAsia="標楷體" w:cstheme="minorHAnsi"/>
        </w:rPr>
        <w:t>並於保固期內提供免費更新</w:t>
      </w:r>
    </w:p>
    <w:p w14:paraId="704EADE3" w14:textId="77777777" w:rsidR="00902074" w:rsidRPr="00A44A11" w:rsidRDefault="00902074" w:rsidP="00F55B24">
      <w:pPr>
        <w:spacing w:after="0" w:line="0" w:lineRule="atLeast"/>
        <w:rPr>
          <w:rFonts w:eastAsia="DengXian" w:cstheme="minorHAnsi"/>
          <w:u w:val="single"/>
        </w:rPr>
      </w:pPr>
    </w:p>
    <w:p w14:paraId="77DE6633" w14:textId="5FC1363D" w:rsidR="007E333C" w:rsidRPr="00A44A11" w:rsidRDefault="007E333C" w:rsidP="00F55B24">
      <w:pPr>
        <w:spacing w:after="0" w:line="0" w:lineRule="atLeast"/>
        <w:rPr>
          <w:rFonts w:eastAsia="標楷體" w:cstheme="minorHAnsi"/>
          <w:u w:val="single"/>
          <w:lang w:eastAsia="zh-CN"/>
        </w:rPr>
      </w:pPr>
      <w:r w:rsidRPr="00A44A11">
        <w:rPr>
          <w:rFonts w:eastAsia="標楷體" w:cstheme="minorHAnsi"/>
          <w:u w:val="single"/>
          <w:lang w:eastAsia="zh-CN"/>
        </w:rPr>
        <w:t>7.</w:t>
      </w:r>
      <w:r w:rsidRPr="00A44A11">
        <w:rPr>
          <w:rFonts w:eastAsia="標楷體" w:cstheme="minorHAnsi"/>
          <w:u w:val="single"/>
          <w:lang w:eastAsia="zh-CN"/>
        </w:rPr>
        <w:tab/>
        <w:t>Final Acceptance Test:</w:t>
      </w:r>
      <w:r w:rsidR="00854C33" w:rsidRPr="00A44A11">
        <w:rPr>
          <w:rFonts w:eastAsia="標楷體" w:cstheme="minorHAnsi"/>
          <w:u w:val="single"/>
          <w:lang w:eastAsia="zh-CN"/>
        </w:rPr>
        <w:t>測試</w:t>
      </w:r>
    </w:p>
    <w:p w14:paraId="2DAA9F63" w14:textId="77777777" w:rsidR="00637333" w:rsidRPr="00A44A11" w:rsidRDefault="007E333C" w:rsidP="00854C33">
      <w:pPr>
        <w:spacing w:after="0" w:line="0" w:lineRule="atLeast"/>
        <w:ind w:left="480"/>
        <w:rPr>
          <w:rFonts w:eastAsia="DengXian" w:cstheme="minorHAnsi"/>
          <w:lang w:eastAsia="zh-CN"/>
        </w:rPr>
      </w:pPr>
      <w:r w:rsidRPr="00A44A11">
        <w:rPr>
          <w:rFonts w:eastAsia="DengXian" w:cstheme="minorHAnsi" w:hint="eastAsia"/>
          <w:lang w:eastAsia="zh-CN"/>
        </w:rPr>
        <w:t>Based on</w:t>
      </w:r>
      <w:r w:rsidR="00542A9B" w:rsidRPr="00A44A11">
        <w:rPr>
          <w:rFonts w:eastAsia="DengXian" w:cstheme="minorHAnsi" w:hint="eastAsia"/>
          <w:lang w:eastAsia="zh-CN"/>
        </w:rPr>
        <w:t xml:space="preserve"> the </w:t>
      </w:r>
      <w:r w:rsidR="00637333" w:rsidRPr="00A44A11">
        <w:rPr>
          <w:rFonts w:eastAsia="DengXian" w:cstheme="minorHAnsi" w:hint="eastAsia"/>
          <w:lang w:eastAsia="zh-CN"/>
        </w:rPr>
        <w:t xml:space="preserve">following </w:t>
      </w:r>
      <w:r w:rsidR="00542A9B" w:rsidRPr="00A44A11">
        <w:rPr>
          <w:rFonts w:eastAsia="DengXian" w:cstheme="minorHAnsi" w:hint="eastAsia"/>
          <w:lang w:eastAsia="zh-CN"/>
        </w:rPr>
        <w:t>document</w:t>
      </w:r>
      <w:r w:rsidR="009D792B" w:rsidRPr="00A44A11">
        <w:rPr>
          <w:rFonts w:eastAsia="DengXian" w:cstheme="minorHAnsi" w:hint="eastAsia"/>
          <w:lang w:eastAsia="zh-CN"/>
        </w:rPr>
        <w:t>:</w:t>
      </w:r>
    </w:p>
    <w:p w14:paraId="32A34D80" w14:textId="53BFF41B" w:rsidR="009D792B" w:rsidRPr="00A44A11" w:rsidRDefault="00637333" w:rsidP="00854C33">
      <w:pPr>
        <w:spacing w:after="0" w:line="0" w:lineRule="atLeast"/>
        <w:ind w:left="480"/>
        <w:rPr>
          <w:rFonts w:eastAsia="DengXian" w:cstheme="minorHAnsi"/>
          <w:lang w:eastAsia="zh-CN"/>
        </w:rPr>
      </w:pPr>
      <w:r w:rsidRPr="00A44A11">
        <w:rPr>
          <w:rFonts w:eastAsia="標楷體" w:cstheme="minorHAnsi"/>
        </w:rPr>
        <w:t>根據下述文件</w:t>
      </w:r>
    </w:p>
    <w:p w14:paraId="2D062B75" w14:textId="673BA2B2" w:rsidR="009D792B" w:rsidRPr="00A44A11" w:rsidRDefault="00854C33" w:rsidP="00854C33">
      <w:pPr>
        <w:spacing w:after="0" w:line="0" w:lineRule="atLeast"/>
        <w:ind w:left="480"/>
        <w:rPr>
          <w:rFonts w:eastAsia="DengXian" w:cstheme="minorHAnsi"/>
          <w:lang w:eastAsia="zh-CN"/>
        </w:rPr>
      </w:pPr>
      <w:bookmarkStart w:id="9" w:name="_Hlk197354086"/>
      <w:r w:rsidRPr="00A44A11">
        <w:rPr>
          <w:rFonts w:eastAsia="DengXian" w:cstheme="minorHAnsi"/>
          <w:lang w:eastAsia="zh-CN"/>
        </w:rPr>
        <w:t>“</w:t>
      </w:r>
      <w:r w:rsidR="00AA16B0" w:rsidRPr="00A44A11">
        <w:rPr>
          <w:rFonts w:eastAsia="DengXian" w:cstheme="minorHAnsi"/>
          <w:lang w:eastAsia="zh-CN"/>
        </w:rPr>
        <w:t>CUSTOMER SITE TESTING</w:t>
      </w:r>
      <w:r w:rsidR="00AA16B0" w:rsidRPr="00A44A11">
        <w:rPr>
          <w:rFonts w:eastAsia="DengXian" w:cstheme="minorHAnsi" w:hint="eastAsia"/>
          <w:lang w:eastAsia="zh-CN"/>
        </w:rPr>
        <w:t xml:space="preserve"> </w:t>
      </w:r>
      <w:r w:rsidR="00AA16B0" w:rsidRPr="00A44A11">
        <w:rPr>
          <w:rFonts w:eastAsia="DengXian" w:cstheme="minorHAnsi"/>
          <w:lang w:eastAsia="zh-CN"/>
        </w:rPr>
        <w:t>for COMPACT 21 DZ III-V RESEARCH SYSTEM</w:t>
      </w:r>
      <w:r w:rsidR="00637333" w:rsidRPr="00A44A11">
        <w:rPr>
          <w:rFonts w:eastAsia="DengXian" w:cstheme="minorHAnsi" w:hint="eastAsia"/>
          <w:lang w:eastAsia="zh-CN"/>
        </w:rPr>
        <w:t xml:space="preserve">, </w:t>
      </w:r>
      <w:r w:rsidR="00AA16B0" w:rsidRPr="00A44A11">
        <w:rPr>
          <w:rFonts w:eastAsia="DengXian" w:cstheme="minorHAnsi" w:hint="eastAsia"/>
          <w:lang w:eastAsia="zh-CN"/>
        </w:rPr>
        <w:t xml:space="preserve">Ref: </w:t>
      </w:r>
      <w:r w:rsidR="00AA16B0" w:rsidRPr="00A44A11">
        <w:rPr>
          <w:rFonts w:eastAsia="DengXian" w:cstheme="minorHAnsi"/>
          <w:lang w:eastAsia="zh-CN"/>
        </w:rPr>
        <w:t>P/N 608 87 L 42</w:t>
      </w:r>
      <w:r w:rsidRPr="00A44A11">
        <w:rPr>
          <w:rFonts w:eastAsia="DengXian" w:cstheme="minorHAnsi"/>
          <w:lang w:eastAsia="zh-CN"/>
        </w:rPr>
        <w:t>”</w:t>
      </w:r>
      <w:r w:rsidRPr="00A44A11">
        <w:rPr>
          <w:rFonts w:eastAsia="DengXian" w:cstheme="minorHAnsi" w:hint="eastAsia"/>
          <w:lang w:eastAsia="zh-CN"/>
        </w:rPr>
        <w:t xml:space="preserve">, </w:t>
      </w:r>
    </w:p>
    <w:bookmarkEnd w:id="9"/>
    <w:p w14:paraId="3DB514C4" w14:textId="51AD9874" w:rsidR="009A5491" w:rsidRPr="00A44A11" w:rsidRDefault="009A5491" w:rsidP="009A5491">
      <w:pPr>
        <w:spacing w:after="0" w:line="0" w:lineRule="atLeast"/>
        <w:ind w:left="480"/>
        <w:rPr>
          <w:rFonts w:eastAsia="DengXian" w:cstheme="minorHAnsi"/>
          <w:lang w:eastAsia="zh-CN"/>
        </w:rPr>
      </w:pPr>
      <w:r w:rsidRPr="00A44A11">
        <w:rPr>
          <w:rFonts w:eastAsia="DengXian" w:cstheme="minorHAnsi" w:hint="eastAsia"/>
          <w:lang w:eastAsia="zh-CN"/>
        </w:rPr>
        <w:t>P</w:t>
      </w:r>
      <w:r w:rsidR="00854C33" w:rsidRPr="00A44A11">
        <w:rPr>
          <w:rFonts w:eastAsia="DengXian" w:cstheme="minorHAnsi" w:hint="eastAsia"/>
          <w:lang w:eastAsia="zh-CN"/>
        </w:rPr>
        <w:t>erform and complete the tests described in the document during the installation process.</w:t>
      </w:r>
      <w:r w:rsidR="00A2650A" w:rsidRPr="00A44A11">
        <w:rPr>
          <w:rFonts w:eastAsia="DengXian" w:cstheme="minorHAnsi" w:hint="eastAsia"/>
          <w:lang w:eastAsia="zh-CN"/>
        </w:rPr>
        <w:t xml:space="preserve"> </w:t>
      </w:r>
    </w:p>
    <w:p w14:paraId="4788201B" w14:textId="464D281B" w:rsidR="00064A4B" w:rsidRPr="00A44A11" w:rsidRDefault="00637333" w:rsidP="00637333">
      <w:pPr>
        <w:spacing w:after="0" w:line="0" w:lineRule="atLeast"/>
        <w:rPr>
          <w:rFonts w:eastAsia="標楷體" w:cstheme="minorHAnsi"/>
        </w:rPr>
      </w:pPr>
      <w:r w:rsidRPr="00A44A11">
        <w:rPr>
          <w:rFonts w:eastAsia="DengXian" w:cstheme="minorHAnsi"/>
          <w:lang w:eastAsia="zh-CN"/>
        </w:rPr>
        <w:tab/>
      </w:r>
      <w:r w:rsidRPr="00A44A11">
        <w:rPr>
          <w:rFonts w:eastAsia="標楷體" w:cstheme="minorHAnsi"/>
        </w:rPr>
        <w:t>在安裝過程中執行並完成文件中所述測試</w:t>
      </w:r>
      <w:r w:rsidRPr="00A44A11">
        <w:rPr>
          <w:rFonts w:ascii="DengXian" w:eastAsia="DengXian" w:hAnsi="DengXian" w:cstheme="minorHAnsi" w:hint="eastAsia"/>
        </w:rPr>
        <w:t>.</w:t>
      </w:r>
    </w:p>
    <w:p w14:paraId="7C5A9771" w14:textId="77777777" w:rsidR="00637333" w:rsidRPr="00637333" w:rsidRDefault="00637333" w:rsidP="00637333">
      <w:pPr>
        <w:spacing w:after="0" w:line="0" w:lineRule="atLeast"/>
        <w:ind w:firstLine="480"/>
        <w:rPr>
          <w:rFonts w:eastAsia="DengXian" w:cstheme="minorHAnsi"/>
        </w:rPr>
      </w:pPr>
    </w:p>
    <w:p w14:paraId="5D071FAA" w14:textId="77777777" w:rsidR="00637333" w:rsidRDefault="00064A4B" w:rsidP="00A2650A">
      <w:pPr>
        <w:spacing w:after="0" w:line="0" w:lineRule="atLeast"/>
        <w:ind w:left="480" w:hanging="480"/>
        <w:rPr>
          <w:rFonts w:eastAsia="DengXian" w:cstheme="minorHAnsi"/>
          <w:lang w:eastAsia="zh-CN"/>
        </w:rPr>
      </w:pPr>
      <w:r w:rsidRPr="00E335F7">
        <w:rPr>
          <w:rFonts w:eastAsia="標楷體" w:cstheme="minorHAnsi"/>
          <w:u w:val="single"/>
          <w:lang w:eastAsia="zh-CN"/>
        </w:rPr>
        <w:t>8.</w:t>
      </w:r>
      <w:r w:rsidRPr="00E335F7">
        <w:rPr>
          <w:rFonts w:eastAsia="標楷體" w:cstheme="minorHAnsi"/>
          <w:u w:val="single"/>
          <w:lang w:eastAsia="zh-CN"/>
        </w:rPr>
        <w:tab/>
        <w:t>Warranty</w:t>
      </w:r>
      <w:r w:rsidR="00637333" w:rsidRPr="00E335F7">
        <w:rPr>
          <w:rFonts w:eastAsia="標楷體" w:cstheme="minorHAnsi"/>
          <w:u w:val="single"/>
          <w:lang w:eastAsia="zh-CN"/>
        </w:rPr>
        <w:t>保固期</w:t>
      </w:r>
      <w:r w:rsidRPr="00E335F7">
        <w:rPr>
          <w:rFonts w:eastAsia="標楷體" w:cstheme="minorHAnsi"/>
          <w:lang w:eastAsia="zh-CN"/>
        </w:rPr>
        <w:t>:</w:t>
      </w:r>
      <w:r w:rsidR="00A2650A" w:rsidRPr="00E335F7">
        <w:rPr>
          <w:rFonts w:eastAsia="標楷體" w:cstheme="minorHAnsi"/>
          <w:lang w:eastAsia="zh-CN"/>
        </w:rPr>
        <w:t xml:space="preserve"> </w:t>
      </w:r>
    </w:p>
    <w:p w14:paraId="22D05F89" w14:textId="2EEDDA92" w:rsidR="00637333" w:rsidRDefault="00637333" w:rsidP="00637333">
      <w:pPr>
        <w:spacing w:after="0" w:line="0" w:lineRule="atLeast"/>
        <w:ind w:left="480"/>
        <w:rPr>
          <w:rFonts w:eastAsia="DengXian" w:cstheme="minorHAnsi"/>
          <w:lang w:eastAsia="zh-CN"/>
        </w:rPr>
      </w:pPr>
      <w:r w:rsidRPr="00E335F7">
        <w:rPr>
          <w:rFonts w:eastAsia="標楷體" w:cstheme="minorHAnsi"/>
          <w:lang w:eastAsia="zh-CN"/>
        </w:rPr>
        <w:t>12 months after final acceptance</w:t>
      </w:r>
    </w:p>
    <w:p w14:paraId="102FEB53" w14:textId="28C85F6D" w:rsidR="00064A4B" w:rsidRPr="00E335F7" w:rsidRDefault="005742C8" w:rsidP="00637333">
      <w:pPr>
        <w:spacing w:after="0" w:line="0" w:lineRule="atLeast"/>
        <w:ind w:left="480"/>
        <w:rPr>
          <w:rFonts w:eastAsia="標楷體" w:cstheme="minorHAnsi"/>
          <w:u w:val="single"/>
          <w:lang w:eastAsia="zh-CN"/>
        </w:rPr>
      </w:pPr>
      <w:r>
        <w:rPr>
          <w:rFonts w:eastAsia="標楷體" w:cstheme="minorHAnsi" w:hint="eastAsia"/>
          <w:lang w:eastAsia="zh-CN"/>
        </w:rPr>
        <w:t>自驗收合格日起算</w:t>
      </w:r>
      <w:r>
        <w:rPr>
          <w:rFonts w:eastAsia="標楷體" w:cstheme="minorHAnsi" w:hint="eastAsia"/>
        </w:rPr>
        <w:t>1</w:t>
      </w:r>
      <w:r>
        <w:rPr>
          <w:rFonts w:eastAsia="標楷體" w:cstheme="minorHAnsi" w:hint="eastAsia"/>
        </w:rPr>
        <w:t>年</w:t>
      </w:r>
    </w:p>
    <w:p w14:paraId="447366BB" w14:textId="77777777" w:rsidR="00064A4B" w:rsidRPr="00A2650A" w:rsidRDefault="00064A4B" w:rsidP="00064A4B">
      <w:pPr>
        <w:spacing w:after="0" w:line="0" w:lineRule="atLeast"/>
        <w:ind w:left="480" w:hanging="480"/>
        <w:rPr>
          <w:rFonts w:eastAsia="DengXian" w:cstheme="minorHAnsi"/>
          <w:u w:val="single"/>
          <w:lang w:eastAsia="zh-CN"/>
        </w:rPr>
      </w:pPr>
    </w:p>
    <w:p w14:paraId="241C1F07" w14:textId="77777777" w:rsidR="00637333" w:rsidRDefault="00064A4B" w:rsidP="00B27D16">
      <w:pPr>
        <w:spacing w:after="0" w:line="0" w:lineRule="atLeast"/>
        <w:ind w:left="480" w:hanging="480"/>
        <w:rPr>
          <w:rFonts w:eastAsia="DengXian" w:cstheme="minorHAnsi"/>
          <w:u w:val="single"/>
          <w:lang w:eastAsia="zh-CN"/>
        </w:rPr>
      </w:pPr>
      <w:r w:rsidRPr="00A2650A">
        <w:rPr>
          <w:rFonts w:eastAsia="標楷體" w:cstheme="minorHAnsi"/>
          <w:u w:val="single"/>
          <w:lang w:eastAsia="zh-CN"/>
        </w:rPr>
        <w:t xml:space="preserve">9. </w:t>
      </w:r>
      <w:r w:rsidRPr="00A2650A">
        <w:rPr>
          <w:rFonts w:eastAsia="標楷體" w:cstheme="minorHAnsi"/>
          <w:u w:val="single"/>
          <w:lang w:eastAsia="zh-CN"/>
        </w:rPr>
        <w:tab/>
        <w:t>Performance Period</w:t>
      </w:r>
      <w:r w:rsidR="00637333" w:rsidRPr="00A2650A">
        <w:rPr>
          <w:rFonts w:eastAsia="標楷體" w:cstheme="minorHAnsi"/>
          <w:lang w:eastAsia="zh-CN"/>
        </w:rPr>
        <w:t>:</w:t>
      </w:r>
      <w:r w:rsidR="00637333" w:rsidRPr="00A2650A">
        <w:rPr>
          <w:rFonts w:eastAsia="標楷體" w:cstheme="minorHAnsi"/>
          <w:u w:val="single"/>
          <w:lang w:eastAsia="zh-CN"/>
        </w:rPr>
        <w:t>履約期限</w:t>
      </w:r>
    </w:p>
    <w:p w14:paraId="3A88E5B3" w14:textId="0B8B355D" w:rsidR="00637333" w:rsidRPr="00637333" w:rsidRDefault="00637333" w:rsidP="00637333">
      <w:pPr>
        <w:spacing w:after="0" w:line="0" w:lineRule="atLeast"/>
        <w:ind w:left="480"/>
        <w:rPr>
          <w:rFonts w:eastAsia="DengXian" w:cstheme="minorHAnsi"/>
          <w:u w:val="single"/>
          <w:lang w:eastAsia="zh-CN"/>
        </w:rPr>
      </w:pPr>
      <w:r>
        <w:rPr>
          <w:rFonts w:eastAsia="DengXian" w:cstheme="minorHAnsi" w:hint="eastAsia"/>
          <w:lang w:eastAsia="zh-CN"/>
        </w:rPr>
        <w:t>W</w:t>
      </w:r>
      <w:r w:rsidRPr="00A2650A">
        <w:rPr>
          <w:rFonts w:eastAsia="標楷體" w:cstheme="minorHAnsi"/>
          <w:lang w:eastAsia="zh-CN"/>
        </w:rPr>
        <w:t>ithin 660 days after the winning bidding day to complete installation and final acceptance</w:t>
      </w:r>
    </w:p>
    <w:p w14:paraId="0FA89858" w14:textId="3642E80D" w:rsidR="009A5491" w:rsidRPr="00637333" w:rsidRDefault="00A2650A" w:rsidP="00637333">
      <w:pPr>
        <w:spacing w:after="0" w:line="0" w:lineRule="atLeast"/>
        <w:ind w:left="480"/>
        <w:rPr>
          <w:rFonts w:eastAsia="DengXian" w:cstheme="minorHAnsi"/>
        </w:rPr>
      </w:pPr>
      <w:r w:rsidRPr="00A2650A">
        <w:rPr>
          <w:rFonts w:eastAsia="標楷體" w:cstheme="minorHAnsi"/>
        </w:rPr>
        <w:t>決標日起</w:t>
      </w:r>
      <w:r w:rsidRPr="00A2650A">
        <w:rPr>
          <w:rFonts w:eastAsia="標楷體" w:cstheme="minorHAnsi"/>
        </w:rPr>
        <w:t>660</w:t>
      </w:r>
      <w:r w:rsidRPr="00A2650A">
        <w:rPr>
          <w:rFonts w:eastAsia="標楷體" w:cstheme="minorHAnsi"/>
        </w:rPr>
        <w:t>日曆天内交貨</w:t>
      </w:r>
      <w:r w:rsidRPr="00A2650A">
        <w:rPr>
          <w:rFonts w:eastAsia="標楷體" w:cstheme="minorHAnsi"/>
        </w:rPr>
        <w:t xml:space="preserve">, </w:t>
      </w:r>
      <w:r w:rsidR="005742C8" w:rsidRPr="00A2650A">
        <w:rPr>
          <w:rFonts w:eastAsia="標楷體" w:cstheme="minorHAnsi"/>
        </w:rPr>
        <w:t>完成</w:t>
      </w:r>
      <w:r w:rsidRPr="00A2650A">
        <w:rPr>
          <w:rFonts w:eastAsia="標楷體" w:cstheme="minorHAnsi"/>
        </w:rPr>
        <w:t>安裝及</w:t>
      </w:r>
      <w:r w:rsidR="005742C8">
        <w:rPr>
          <w:rFonts w:eastAsia="標楷體" w:cstheme="minorHAnsi" w:hint="eastAsia"/>
        </w:rPr>
        <w:t>測試</w:t>
      </w:r>
    </w:p>
    <w:p w14:paraId="30E0E164" w14:textId="77777777" w:rsidR="00637333" w:rsidRPr="00B27D16" w:rsidRDefault="00637333">
      <w:pPr>
        <w:spacing w:after="0" w:line="0" w:lineRule="atLeast"/>
        <w:ind w:left="480"/>
        <w:rPr>
          <w:rFonts w:eastAsia="DengXian" w:cstheme="minorHAnsi"/>
        </w:rPr>
      </w:pPr>
    </w:p>
    <w:sectPr w:rsidR="00637333" w:rsidRPr="00B27D16" w:rsidSect="005D78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4ED1" w14:textId="77777777" w:rsidR="003E000F" w:rsidRDefault="003E000F" w:rsidP="00B0100E">
      <w:pPr>
        <w:spacing w:after="0" w:line="240" w:lineRule="auto"/>
      </w:pPr>
      <w:r>
        <w:separator/>
      </w:r>
    </w:p>
  </w:endnote>
  <w:endnote w:type="continuationSeparator" w:id="0">
    <w:p w14:paraId="5B38F614" w14:textId="77777777" w:rsidR="003E000F" w:rsidRDefault="003E000F" w:rsidP="00B0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F6A2" w14:textId="77777777" w:rsidR="003E000F" w:rsidRDefault="003E000F" w:rsidP="00B0100E">
      <w:pPr>
        <w:spacing w:after="0" w:line="240" w:lineRule="auto"/>
      </w:pPr>
      <w:r>
        <w:separator/>
      </w:r>
    </w:p>
  </w:footnote>
  <w:footnote w:type="continuationSeparator" w:id="0">
    <w:p w14:paraId="2FF42A7B" w14:textId="77777777" w:rsidR="003E000F" w:rsidRDefault="003E000F" w:rsidP="00B01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D12"/>
    <w:multiLevelType w:val="hybridMultilevel"/>
    <w:tmpl w:val="21B23356"/>
    <w:lvl w:ilvl="0" w:tplc="8FD0A1F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5B34DD"/>
    <w:multiLevelType w:val="hybridMultilevel"/>
    <w:tmpl w:val="FA52A122"/>
    <w:lvl w:ilvl="0" w:tplc="83524D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EA1B2B"/>
    <w:multiLevelType w:val="hybridMultilevel"/>
    <w:tmpl w:val="559EEFBC"/>
    <w:lvl w:ilvl="0" w:tplc="526457B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D878AB"/>
    <w:multiLevelType w:val="hybridMultilevel"/>
    <w:tmpl w:val="BFD27BF0"/>
    <w:lvl w:ilvl="0" w:tplc="AD4CB8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1130C8"/>
    <w:multiLevelType w:val="hybridMultilevel"/>
    <w:tmpl w:val="1A70A9F4"/>
    <w:lvl w:ilvl="0" w:tplc="5DA4BC1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43337C2"/>
    <w:multiLevelType w:val="hybridMultilevel"/>
    <w:tmpl w:val="6A84C074"/>
    <w:lvl w:ilvl="0" w:tplc="DD62BA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C2339DC"/>
    <w:multiLevelType w:val="hybridMultilevel"/>
    <w:tmpl w:val="5E0A0E40"/>
    <w:lvl w:ilvl="0" w:tplc="B47699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0E73BF"/>
    <w:multiLevelType w:val="hybridMultilevel"/>
    <w:tmpl w:val="6914A0A0"/>
    <w:lvl w:ilvl="0" w:tplc="48A8C55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105BAF"/>
    <w:multiLevelType w:val="hybridMultilevel"/>
    <w:tmpl w:val="01DEDD46"/>
    <w:lvl w:ilvl="0" w:tplc="22B4AE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A827AF2"/>
    <w:multiLevelType w:val="hybridMultilevel"/>
    <w:tmpl w:val="FF5AB8FE"/>
    <w:lvl w:ilvl="0" w:tplc="7C4CFDB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E147208"/>
    <w:multiLevelType w:val="hybridMultilevel"/>
    <w:tmpl w:val="814E1D2C"/>
    <w:lvl w:ilvl="0" w:tplc="0B54F9F2">
      <w:start w:val="1"/>
      <w:numFmt w:val="decimal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8C1131"/>
    <w:multiLevelType w:val="hybridMultilevel"/>
    <w:tmpl w:val="756C483E"/>
    <w:lvl w:ilvl="0" w:tplc="A5D44D2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BF1EA6"/>
    <w:multiLevelType w:val="hybridMultilevel"/>
    <w:tmpl w:val="4F00225C"/>
    <w:lvl w:ilvl="0" w:tplc="1BB8A0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6A0E1F"/>
    <w:multiLevelType w:val="hybridMultilevel"/>
    <w:tmpl w:val="AFDE6FA6"/>
    <w:lvl w:ilvl="0" w:tplc="0409000F"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443821"/>
    <w:multiLevelType w:val="hybridMultilevel"/>
    <w:tmpl w:val="E8A255B8"/>
    <w:lvl w:ilvl="0" w:tplc="DA9A054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87"/>
    <w:rsid w:val="000043EE"/>
    <w:rsid w:val="000048E2"/>
    <w:rsid w:val="00025A09"/>
    <w:rsid w:val="00064A4B"/>
    <w:rsid w:val="00071331"/>
    <w:rsid w:val="0008072C"/>
    <w:rsid w:val="000B5773"/>
    <w:rsid w:val="000D3A73"/>
    <w:rsid w:val="000F5824"/>
    <w:rsid w:val="001335DF"/>
    <w:rsid w:val="00144A1A"/>
    <w:rsid w:val="0014599B"/>
    <w:rsid w:val="00153B46"/>
    <w:rsid w:val="001643A4"/>
    <w:rsid w:val="00183F42"/>
    <w:rsid w:val="001A6319"/>
    <w:rsid w:val="001E5ACB"/>
    <w:rsid w:val="002120A7"/>
    <w:rsid w:val="00240DF9"/>
    <w:rsid w:val="00252448"/>
    <w:rsid w:val="00287FE6"/>
    <w:rsid w:val="00292473"/>
    <w:rsid w:val="00293029"/>
    <w:rsid w:val="0029470E"/>
    <w:rsid w:val="0029766C"/>
    <w:rsid w:val="002B1D8F"/>
    <w:rsid w:val="002E5E75"/>
    <w:rsid w:val="002F187E"/>
    <w:rsid w:val="003028C3"/>
    <w:rsid w:val="00331ABC"/>
    <w:rsid w:val="00372B87"/>
    <w:rsid w:val="003A0160"/>
    <w:rsid w:val="003B4D1A"/>
    <w:rsid w:val="003E000F"/>
    <w:rsid w:val="003E582D"/>
    <w:rsid w:val="004123E6"/>
    <w:rsid w:val="00460CE9"/>
    <w:rsid w:val="00474688"/>
    <w:rsid w:val="004827E1"/>
    <w:rsid w:val="004A062F"/>
    <w:rsid w:val="004B6803"/>
    <w:rsid w:val="00504F28"/>
    <w:rsid w:val="00505CB4"/>
    <w:rsid w:val="00520144"/>
    <w:rsid w:val="00527480"/>
    <w:rsid w:val="00537B51"/>
    <w:rsid w:val="00542A9B"/>
    <w:rsid w:val="00556952"/>
    <w:rsid w:val="00563BEC"/>
    <w:rsid w:val="005742C8"/>
    <w:rsid w:val="005D15CB"/>
    <w:rsid w:val="005D35B3"/>
    <w:rsid w:val="005D3ADF"/>
    <w:rsid w:val="005D6A85"/>
    <w:rsid w:val="005D78FF"/>
    <w:rsid w:val="005E2010"/>
    <w:rsid w:val="005F234B"/>
    <w:rsid w:val="006067B6"/>
    <w:rsid w:val="00612069"/>
    <w:rsid w:val="00616755"/>
    <w:rsid w:val="006332C7"/>
    <w:rsid w:val="00637333"/>
    <w:rsid w:val="006A4A6E"/>
    <w:rsid w:val="006B41FD"/>
    <w:rsid w:val="006B7052"/>
    <w:rsid w:val="006C3AA0"/>
    <w:rsid w:val="006C7A3A"/>
    <w:rsid w:val="006D154B"/>
    <w:rsid w:val="006D4070"/>
    <w:rsid w:val="00732F16"/>
    <w:rsid w:val="00745226"/>
    <w:rsid w:val="00745762"/>
    <w:rsid w:val="0079064D"/>
    <w:rsid w:val="007B5CF9"/>
    <w:rsid w:val="007E1193"/>
    <w:rsid w:val="007E333C"/>
    <w:rsid w:val="0081099C"/>
    <w:rsid w:val="0082088A"/>
    <w:rsid w:val="0084518C"/>
    <w:rsid w:val="00851832"/>
    <w:rsid w:val="00854C33"/>
    <w:rsid w:val="00862637"/>
    <w:rsid w:val="00873754"/>
    <w:rsid w:val="00883D75"/>
    <w:rsid w:val="008977CB"/>
    <w:rsid w:val="00902074"/>
    <w:rsid w:val="00905F7E"/>
    <w:rsid w:val="00921CDC"/>
    <w:rsid w:val="00972748"/>
    <w:rsid w:val="009A5491"/>
    <w:rsid w:val="009D0557"/>
    <w:rsid w:val="009D792B"/>
    <w:rsid w:val="009E54D2"/>
    <w:rsid w:val="00A1288B"/>
    <w:rsid w:val="00A2650A"/>
    <w:rsid w:val="00A44A11"/>
    <w:rsid w:val="00A5706A"/>
    <w:rsid w:val="00A90F3A"/>
    <w:rsid w:val="00A96267"/>
    <w:rsid w:val="00AA16B0"/>
    <w:rsid w:val="00AA3EEB"/>
    <w:rsid w:val="00B0100E"/>
    <w:rsid w:val="00B039F2"/>
    <w:rsid w:val="00B2728B"/>
    <w:rsid w:val="00B27D16"/>
    <w:rsid w:val="00B42B28"/>
    <w:rsid w:val="00B449BC"/>
    <w:rsid w:val="00B67693"/>
    <w:rsid w:val="00B8513E"/>
    <w:rsid w:val="00BA1300"/>
    <w:rsid w:val="00BA25CF"/>
    <w:rsid w:val="00BC271A"/>
    <w:rsid w:val="00BD067C"/>
    <w:rsid w:val="00BE0BB6"/>
    <w:rsid w:val="00BE67A3"/>
    <w:rsid w:val="00BF5799"/>
    <w:rsid w:val="00C05916"/>
    <w:rsid w:val="00C12E49"/>
    <w:rsid w:val="00C22E4E"/>
    <w:rsid w:val="00C34E0E"/>
    <w:rsid w:val="00C40A8B"/>
    <w:rsid w:val="00C85C89"/>
    <w:rsid w:val="00C94818"/>
    <w:rsid w:val="00CC0C85"/>
    <w:rsid w:val="00CC4513"/>
    <w:rsid w:val="00CD7A89"/>
    <w:rsid w:val="00CF483B"/>
    <w:rsid w:val="00D345CF"/>
    <w:rsid w:val="00D7060C"/>
    <w:rsid w:val="00D86BDC"/>
    <w:rsid w:val="00D952D2"/>
    <w:rsid w:val="00D97C97"/>
    <w:rsid w:val="00DA181C"/>
    <w:rsid w:val="00DB0F59"/>
    <w:rsid w:val="00DD1461"/>
    <w:rsid w:val="00DD6589"/>
    <w:rsid w:val="00DF070E"/>
    <w:rsid w:val="00DF4341"/>
    <w:rsid w:val="00DF6D93"/>
    <w:rsid w:val="00E0141C"/>
    <w:rsid w:val="00E02B5B"/>
    <w:rsid w:val="00E0386F"/>
    <w:rsid w:val="00E11AD1"/>
    <w:rsid w:val="00E335F7"/>
    <w:rsid w:val="00E41D20"/>
    <w:rsid w:val="00E4225F"/>
    <w:rsid w:val="00E875FB"/>
    <w:rsid w:val="00EA7614"/>
    <w:rsid w:val="00EB6B1F"/>
    <w:rsid w:val="00ED7B74"/>
    <w:rsid w:val="00EE0B0F"/>
    <w:rsid w:val="00F05B69"/>
    <w:rsid w:val="00F06D54"/>
    <w:rsid w:val="00F24185"/>
    <w:rsid w:val="00F55B24"/>
    <w:rsid w:val="00F634B7"/>
    <w:rsid w:val="00F646D1"/>
    <w:rsid w:val="00F8024A"/>
    <w:rsid w:val="00F908BA"/>
    <w:rsid w:val="00FB4EC2"/>
    <w:rsid w:val="00FD080F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5212"/>
  <w15:chartTrackingRefBased/>
  <w15:docId w15:val="{18F40B30-23AB-4CF5-B6D6-59F8AFA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8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8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8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8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8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8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72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72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72B8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72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72B8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72B8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72B8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72B8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72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7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72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72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72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1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0100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01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01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明祥 吳</dc:creator>
  <cp:keywords/>
  <dc:description/>
  <cp:lastModifiedBy>User</cp:lastModifiedBy>
  <cp:revision>5</cp:revision>
  <cp:lastPrinted>2025-05-06T02:38:00Z</cp:lastPrinted>
  <dcterms:created xsi:type="dcterms:W3CDTF">2025-05-06T09:22:00Z</dcterms:created>
  <dcterms:modified xsi:type="dcterms:W3CDTF">2025-05-16T02:32:00Z</dcterms:modified>
</cp:coreProperties>
</file>